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A31" w:rsidRDefault="00411A31" w:rsidP="00411A31">
      <w:pPr>
        <w:pStyle w:val="PlainText"/>
      </w:pPr>
    </w:p>
    <w:p w:rsidR="000C25AE" w:rsidRDefault="000C25AE" w:rsidP="00411A31">
      <w:pPr>
        <w:pStyle w:val="PlainText"/>
      </w:pPr>
    </w:p>
    <w:p w:rsidR="000C25AE" w:rsidRDefault="000C25AE" w:rsidP="00411A31">
      <w:pPr>
        <w:pStyle w:val="PlainText"/>
      </w:pPr>
    </w:p>
    <w:p w:rsidR="000C25AE" w:rsidRDefault="000C25AE" w:rsidP="00411A31">
      <w:pPr>
        <w:pStyle w:val="PlainText"/>
      </w:pPr>
    </w:p>
    <w:p w:rsidR="000C25AE" w:rsidRDefault="000C25AE" w:rsidP="00411A31">
      <w:pPr>
        <w:pStyle w:val="PlainText"/>
      </w:pPr>
      <w:r>
        <w:t xml:space="preserve">Melinda Hollis </w:t>
      </w:r>
    </w:p>
    <w:p w:rsidR="000C25AE" w:rsidRDefault="000C25AE" w:rsidP="00411A31">
      <w:pPr>
        <w:pStyle w:val="PlainText"/>
      </w:pPr>
      <w:r>
        <w:t xml:space="preserve">Executive editor </w:t>
      </w:r>
    </w:p>
    <w:p w:rsidR="000C25AE" w:rsidRDefault="000C25AE" w:rsidP="00411A31">
      <w:pPr>
        <w:pStyle w:val="PlainText"/>
      </w:pPr>
      <w:r>
        <w:t xml:space="preserve">Current Issues in Education </w:t>
      </w:r>
    </w:p>
    <w:p w:rsidR="000C25AE" w:rsidRDefault="000C25AE" w:rsidP="00411A31">
      <w:pPr>
        <w:pStyle w:val="PlainText"/>
      </w:pPr>
      <w:r>
        <w:t xml:space="preserve">Arizona </w:t>
      </w:r>
      <w:proofErr w:type="gramStart"/>
      <w:r>
        <w:t>state</w:t>
      </w:r>
      <w:proofErr w:type="gramEnd"/>
      <w:r>
        <w:t xml:space="preserve"> University </w:t>
      </w:r>
    </w:p>
    <w:p w:rsidR="00411A31" w:rsidRDefault="00411A31" w:rsidP="00411A31">
      <w:pPr>
        <w:pStyle w:val="PlainText"/>
      </w:pPr>
    </w:p>
    <w:p w:rsidR="00411A31" w:rsidRDefault="00411A31" w:rsidP="00411A31">
      <w:pPr>
        <w:pStyle w:val="PlainText"/>
      </w:pPr>
    </w:p>
    <w:p w:rsidR="000C25AE" w:rsidRDefault="000C25AE" w:rsidP="00411A31">
      <w:pPr>
        <w:pStyle w:val="PlainText"/>
      </w:pPr>
      <w:r>
        <w:t>Dear Ms. Hollis:</w:t>
      </w:r>
    </w:p>
    <w:p w:rsidR="000C25AE" w:rsidRDefault="000C25AE" w:rsidP="00411A31">
      <w:pPr>
        <w:pStyle w:val="PlainText"/>
      </w:pPr>
    </w:p>
    <w:p w:rsidR="000C25AE" w:rsidRDefault="000C25AE" w:rsidP="00411A31">
      <w:pPr>
        <w:pStyle w:val="PlainText"/>
      </w:pPr>
      <w:r>
        <w:t xml:space="preserve">Please note our responses to </w:t>
      </w:r>
      <w:proofErr w:type="gramStart"/>
      <w:r>
        <w:t>the  reviewer</w:t>
      </w:r>
      <w:proofErr w:type="gramEnd"/>
      <w:r>
        <w:t xml:space="preserve"> comments are listed below each comment. Thank you for your time and consideration of our manuscript. </w:t>
      </w:r>
    </w:p>
    <w:p w:rsidR="000C25AE" w:rsidRDefault="000C25AE" w:rsidP="00411A31">
      <w:pPr>
        <w:pStyle w:val="PlainText"/>
      </w:pPr>
    </w:p>
    <w:p w:rsidR="00411A31" w:rsidRDefault="00411A31" w:rsidP="00411A31">
      <w:pPr>
        <w:pStyle w:val="PlainText"/>
      </w:pPr>
      <w:r>
        <w:t>Reviewer Comments #1</w:t>
      </w:r>
    </w:p>
    <w:p w:rsidR="00411A31" w:rsidRDefault="00411A31" w:rsidP="00411A31">
      <w:pPr>
        <w:pStyle w:val="PlainText"/>
      </w:pPr>
      <w:r>
        <w:t>Check the APA manual (Publication manual of the American Psychological</w:t>
      </w:r>
    </w:p>
    <w:p w:rsidR="00411A31" w:rsidRDefault="00411A31" w:rsidP="00411A31">
      <w:pPr>
        <w:pStyle w:val="PlainText"/>
      </w:pPr>
      <w:proofErr w:type="gramStart"/>
      <w:r>
        <w:t>Association, 2010) for spacing rules after a period.</w:t>
      </w:r>
      <w:proofErr w:type="gramEnd"/>
      <w:r>
        <w:t xml:space="preserve"> The author uses two</w:t>
      </w:r>
    </w:p>
    <w:p w:rsidR="00411A31" w:rsidRDefault="00411A31" w:rsidP="00411A31">
      <w:pPr>
        <w:pStyle w:val="PlainText"/>
      </w:pPr>
      <w:proofErr w:type="gramStart"/>
      <w:r>
        <w:t>spaces</w:t>
      </w:r>
      <w:proofErr w:type="gramEnd"/>
      <w:r>
        <w:t xml:space="preserve"> where there should be only one. </w:t>
      </w:r>
    </w:p>
    <w:p w:rsidR="000C25AE" w:rsidRDefault="000C25AE" w:rsidP="00411A31">
      <w:pPr>
        <w:pStyle w:val="PlainText"/>
      </w:pPr>
    </w:p>
    <w:p w:rsidR="000C25AE" w:rsidRPr="000C25AE" w:rsidRDefault="000C25AE" w:rsidP="000C25AE">
      <w:pPr>
        <w:pStyle w:val="PlainText"/>
        <w:numPr>
          <w:ilvl w:val="0"/>
          <w:numId w:val="1"/>
        </w:numPr>
        <w:rPr>
          <w:i/>
        </w:rPr>
      </w:pPr>
      <w:r w:rsidRPr="000C25AE">
        <w:rPr>
          <w:i/>
        </w:rPr>
        <w:t>We have adjusted the spaces after each period (to one in place of two</w:t>
      </w:r>
      <w:proofErr w:type="gramStart"/>
      <w:r w:rsidRPr="000C25AE">
        <w:rPr>
          <w:i/>
        </w:rPr>
        <w:t>)  to</w:t>
      </w:r>
      <w:proofErr w:type="gramEnd"/>
      <w:r w:rsidRPr="000C25AE">
        <w:rPr>
          <w:i/>
        </w:rPr>
        <w:t xml:space="preserve"> comply with APA 6</w:t>
      </w:r>
      <w:r w:rsidRPr="000C25AE">
        <w:rPr>
          <w:i/>
          <w:vertAlign w:val="superscript"/>
        </w:rPr>
        <w:t>th</w:t>
      </w:r>
      <w:r w:rsidRPr="000C25AE">
        <w:rPr>
          <w:i/>
        </w:rPr>
        <w:t xml:space="preserve"> edition.</w:t>
      </w:r>
    </w:p>
    <w:p w:rsidR="00411A31" w:rsidRDefault="00411A31" w:rsidP="00411A31">
      <w:pPr>
        <w:pStyle w:val="PlainText"/>
      </w:pPr>
    </w:p>
    <w:p w:rsidR="00411A31" w:rsidRDefault="00411A31" w:rsidP="00411A31">
      <w:pPr>
        <w:pStyle w:val="PlainText"/>
      </w:pPr>
      <w:r>
        <w:t>Also, check APA for use of passive voice. I detected several instances when</w:t>
      </w:r>
    </w:p>
    <w:p w:rsidR="00411A31" w:rsidRDefault="00411A31" w:rsidP="00411A31">
      <w:pPr>
        <w:pStyle w:val="PlainText"/>
      </w:pPr>
      <w:proofErr w:type="gramStart"/>
      <w:r>
        <w:t>passive</w:t>
      </w:r>
      <w:proofErr w:type="gramEnd"/>
      <w:r>
        <w:t xml:space="preserve"> voice weakened the argument. Check spelling and idiomatic</w:t>
      </w:r>
    </w:p>
    <w:p w:rsidR="00411A31" w:rsidRDefault="00411A31" w:rsidP="00411A31">
      <w:pPr>
        <w:pStyle w:val="PlainText"/>
      </w:pPr>
      <w:proofErr w:type="gramStart"/>
      <w:r>
        <w:t>expressions</w:t>
      </w:r>
      <w:proofErr w:type="gramEnd"/>
      <w:r>
        <w:t>. For example, we typically say level the playing field rather</w:t>
      </w:r>
    </w:p>
    <w:p w:rsidR="000C25AE" w:rsidRDefault="00411A31" w:rsidP="00411A31">
      <w:pPr>
        <w:pStyle w:val="PlainText"/>
      </w:pPr>
      <w:proofErr w:type="gramStart"/>
      <w:r>
        <w:t>than</w:t>
      </w:r>
      <w:proofErr w:type="gramEnd"/>
      <w:r>
        <w:t xml:space="preserve"> level the play field.</w:t>
      </w:r>
    </w:p>
    <w:p w:rsidR="000C25AE" w:rsidRDefault="000C25AE" w:rsidP="00411A31">
      <w:pPr>
        <w:pStyle w:val="PlainText"/>
      </w:pPr>
    </w:p>
    <w:p w:rsidR="000C25AE" w:rsidRPr="000C25AE" w:rsidRDefault="000C25AE" w:rsidP="000C25AE">
      <w:pPr>
        <w:pStyle w:val="PlainText"/>
        <w:numPr>
          <w:ilvl w:val="0"/>
          <w:numId w:val="1"/>
        </w:numPr>
        <w:rPr>
          <w:i/>
        </w:rPr>
      </w:pPr>
      <w:r w:rsidRPr="000C25AE">
        <w:rPr>
          <w:i/>
        </w:rPr>
        <w:t xml:space="preserve">We have edited to manuscript to eliminate and reduce much of the passive voice. Please see for example the hi-lighted portions on pages, 4, 5, 7, 9, </w:t>
      </w:r>
      <w:proofErr w:type="gramStart"/>
      <w:r w:rsidRPr="000C25AE">
        <w:rPr>
          <w:i/>
        </w:rPr>
        <w:t>and  19</w:t>
      </w:r>
      <w:proofErr w:type="gramEnd"/>
      <w:r w:rsidRPr="000C25AE">
        <w:rPr>
          <w:i/>
        </w:rPr>
        <w:t xml:space="preserve">. </w:t>
      </w:r>
    </w:p>
    <w:p w:rsidR="000C25AE" w:rsidRDefault="000C25AE" w:rsidP="00411A31">
      <w:pPr>
        <w:pStyle w:val="PlainText"/>
      </w:pPr>
    </w:p>
    <w:p w:rsidR="00411A31" w:rsidRDefault="00411A31" w:rsidP="00411A31">
      <w:pPr>
        <w:pStyle w:val="PlainText"/>
      </w:pPr>
      <w:r>
        <w:t xml:space="preserve"> Finally, I suggest the insertion of parenthetical</w:t>
      </w:r>
    </w:p>
    <w:p w:rsidR="00411A31" w:rsidRDefault="00411A31" w:rsidP="00411A31">
      <w:pPr>
        <w:pStyle w:val="PlainText"/>
      </w:pPr>
      <w:proofErr w:type="gramStart"/>
      <w:r>
        <w:t>references</w:t>
      </w:r>
      <w:proofErr w:type="gramEnd"/>
      <w:r>
        <w:t xml:space="preserve"> after the theoretical frameworks mention is the recommendations.</w:t>
      </w:r>
    </w:p>
    <w:p w:rsidR="00411A31" w:rsidRDefault="00411A31" w:rsidP="00411A31">
      <w:pPr>
        <w:pStyle w:val="PlainText"/>
      </w:pPr>
      <w:r>
        <w:t>For example, the author writes, “Organized within the principles of data</w:t>
      </w:r>
    </w:p>
    <w:p w:rsidR="00411A31" w:rsidRDefault="00411A31" w:rsidP="00411A31">
      <w:pPr>
        <w:pStyle w:val="PlainText"/>
      </w:pPr>
      <w:proofErr w:type="gramStart"/>
      <w:r>
        <w:t>driven</w:t>
      </w:r>
      <w:proofErr w:type="gramEnd"/>
      <w:r>
        <w:t xml:space="preserve"> instruction,…” (</w:t>
      </w:r>
      <w:proofErr w:type="gramStart"/>
      <w:r>
        <w:t>citation</w:t>
      </w:r>
      <w:proofErr w:type="gramEnd"/>
      <w:r>
        <w:t xml:space="preserve"> needed).</w:t>
      </w:r>
    </w:p>
    <w:p w:rsidR="000C25AE" w:rsidRDefault="000C25AE" w:rsidP="00411A31">
      <w:pPr>
        <w:pStyle w:val="PlainText"/>
      </w:pPr>
    </w:p>
    <w:p w:rsidR="000C25AE" w:rsidRPr="000C25AE" w:rsidRDefault="000C25AE" w:rsidP="000C25AE">
      <w:pPr>
        <w:pStyle w:val="PlainText"/>
        <w:numPr>
          <w:ilvl w:val="0"/>
          <w:numId w:val="1"/>
        </w:numPr>
        <w:rPr>
          <w:i/>
        </w:rPr>
      </w:pPr>
      <w:r w:rsidRPr="000C25AE">
        <w:rPr>
          <w:i/>
        </w:rPr>
        <w:t xml:space="preserve">We have added the correct citations on page 20 (hi-lighted). </w:t>
      </w:r>
    </w:p>
    <w:p w:rsidR="00411A31" w:rsidRDefault="00411A31" w:rsidP="00411A31">
      <w:pPr>
        <w:pStyle w:val="PlainText"/>
      </w:pPr>
    </w:p>
    <w:p w:rsidR="00411A31" w:rsidRDefault="00411A31" w:rsidP="00411A31">
      <w:pPr>
        <w:pStyle w:val="PlainText"/>
      </w:pPr>
      <w:r>
        <w:t>This is simply my suggestion: I would add the following recommendation for</w:t>
      </w:r>
    </w:p>
    <w:p w:rsidR="00411A31" w:rsidRDefault="00411A31" w:rsidP="00411A31">
      <w:pPr>
        <w:pStyle w:val="PlainText"/>
      </w:pPr>
      <w:proofErr w:type="gramStart"/>
      <w:r>
        <w:t>further</w:t>
      </w:r>
      <w:proofErr w:type="gramEnd"/>
      <w:r>
        <w:t xml:space="preserve"> research at the conclusion of the article: Further research is</w:t>
      </w:r>
    </w:p>
    <w:p w:rsidR="00411A31" w:rsidRDefault="00411A31" w:rsidP="00411A31">
      <w:pPr>
        <w:pStyle w:val="PlainText"/>
      </w:pPr>
      <w:proofErr w:type="gramStart"/>
      <w:r>
        <w:t>needed</w:t>
      </w:r>
      <w:proofErr w:type="gramEnd"/>
      <w:r>
        <w:t xml:space="preserve"> to determine why charter schools do not produce significantly better</w:t>
      </w:r>
    </w:p>
    <w:p w:rsidR="00411A31" w:rsidRDefault="00411A31" w:rsidP="00411A31">
      <w:pPr>
        <w:pStyle w:val="PlainText"/>
      </w:pPr>
      <w:proofErr w:type="gramStart"/>
      <w:r>
        <w:t>scores</w:t>
      </w:r>
      <w:proofErr w:type="gramEnd"/>
      <w:r>
        <w:t xml:space="preserve"> than their public school counterparts as expected. The author begs</w:t>
      </w:r>
    </w:p>
    <w:p w:rsidR="00411A31" w:rsidRDefault="00411A31" w:rsidP="00411A31">
      <w:pPr>
        <w:pStyle w:val="PlainText"/>
      </w:pPr>
      <w:proofErr w:type="gramStart"/>
      <w:r>
        <w:t>this</w:t>
      </w:r>
      <w:proofErr w:type="gramEnd"/>
      <w:r>
        <w:t xml:space="preserve"> question by leaving it unanswered; it is the elephant in the room, so</w:t>
      </w:r>
    </w:p>
    <w:p w:rsidR="00411A31" w:rsidRDefault="00411A31" w:rsidP="00411A31">
      <w:pPr>
        <w:pStyle w:val="PlainText"/>
      </w:pPr>
      <w:proofErr w:type="gramStart"/>
      <w:r>
        <w:t>to</w:t>
      </w:r>
      <w:proofErr w:type="gramEnd"/>
      <w:r>
        <w:t xml:space="preserve"> speak.</w:t>
      </w:r>
    </w:p>
    <w:p w:rsidR="00837700" w:rsidRPr="00837700" w:rsidRDefault="00837700" w:rsidP="00837700">
      <w:pPr>
        <w:pStyle w:val="PlainText"/>
        <w:numPr>
          <w:ilvl w:val="0"/>
          <w:numId w:val="1"/>
        </w:numPr>
        <w:rPr>
          <w:i/>
        </w:rPr>
      </w:pPr>
      <w:r w:rsidRPr="00837700">
        <w:rPr>
          <w:i/>
        </w:rPr>
        <w:t xml:space="preserve">We concur with the reviewer and have added our thoughts on page 19. </w:t>
      </w:r>
    </w:p>
    <w:p w:rsidR="00411A31" w:rsidRDefault="00411A31" w:rsidP="00411A31">
      <w:pPr>
        <w:pStyle w:val="PlainText"/>
      </w:pPr>
    </w:p>
    <w:p w:rsidR="00837700" w:rsidRDefault="00837700" w:rsidP="00411A31">
      <w:pPr>
        <w:pStyle w:val="PlainText"/>
      </w:pPr>
    </w:p>
    <w:p w:rsidR="00837700" w:rsidRDefault="00837700" w:rsidP="00411A31">
      <w:pPr>
        <w:pStyle w:val="PlainText"/>
      </w:pPr>
    </w:p>
    <w:p w:rsidR="00411A31" w:rsidRDefault="00411A31" w:rsidP="00411A31">
      <w:pPr>
        <w:pStyle w:val="PlainText"/>
      </w:pPr>
      <w:r>
        <w:lastRenderedPageBreak/>
        <w:t xml:space="preserve">Reviewer Comments #2 </w:t>
      </w:r>
    </w:p>
    <w:p w:rsidR="00411A31" w:rsidRDefault="00411A31" w:rsidP="00411A31">
      <w:pPr>
        <w:pStyle w:val="PlainText"/>
      </w:pPr>
      <w:r>
        <w:t>The three research questions are yes/no questions and do not provide room</w:t>
      </w:r>
    </w:p>
    <w:p w:rsidR="00411A31" w:rsidRDefault="00411A31" w:rsidP="00411A31">
      <w:pPr>
        <w:pStyle w:val="PlainText"/>
      </w:pPr>
      <w:proofErr w:type="gramStart"/>
      <w:r>
        <w:t>for</w:t>
      </w:r>
      <w:proofErr w:type="gramEnd"/>
      <w:r>
        <w:t xml:space="preserve"> much qualitative discussion around their answer. Please revise.</w:t>
      </w:r>
    </w:p>
    <w:p w:rsidR="00837700" w:rsidRDefault="00837700" w:rsidP="00411A31">
      <w:pPr>
        <w:pStyle w:val="PlainText"/>
      </w:pPr>
    </w:p>
    <w:p w:rsidR="00837700" w:rsidRPr="00837700" w:rsidRDefault="00837700" w:rsidP="00837700">
      <w:pPr>
        <w:pStyle w:val="PlainText"/>
        <w:numPr>
          <w:ilvl w:val="0"/>
          <w:numId w:val="1"/>
        </w:numPr>
        <w:rPr>
          <w:i/>
        </w:rPr>
      </w:pPr>
      <w:r w:rsidRPr="00837700">
        <w:rPr>
          <w:i/>
        </w:rPr>
        <w:t xml:space="preserve">After some discussion and review, we have taken the review comments into consideration and altered the original research questions, hi-lighted on page 13. </w:t>
      </w:r>
    </w:p>
    <w:p w:rsidR="00411A31" w:rsidRPr="00837700" w:rsidRDefault="00411A31" w:rsidP="00411A31">
      <w:pPr>
        <w:pStyle w:val="PlainText"/>
        <w:rPr>
          <w:i/>
        </w:rPr>
      </w:pPr>
    </w:p>
    <w:p w:rsidR="00411A31" w:rsidRDefault="00411A31" w:rsidP="00411A31">
      <w:pPr>
        <w:pStyle w:val="PlainText"/>
      </w:pPr>
      <w:r>
        <w:t>The rationale for why there may be a disparity doesn't really fit into the</w:t>
      </w:r>
    </w:p>
    <w:p w:rsidR="00411A31" w:rsidRDefault="00411A31" w:rsidP="00411A31">
      <w:pPr>
        <w:pStyle w:val="PlainText"/>
      </w:pPr>
      <w:proofErr w:type="gramStart"/>
      <w:r>
        <w:t>questions</w:t>
      </w:r>
      <w:proofErr w:type="gramEnd"/>
      <w:r>
        <w:t xml:space="preserve"> plus if there is, for instance, greater student diversity in some</w:t>
      </w:r>
    </w:p>
    <w:p w:rsidR="00411A31" w:rsidRDefault="00411A31" w:rsidP="00411A31">
      <w:pPr>
        <w:pStyle w:val="PlainText"/>
      </w:pPr>
      <w:proofErr w:type="gramStart"/>
      <w:r>
        <w:t>grades</w:t>
      </w:r>
      <w:proofErr w:type="gramEnd"/>
      <w:r>
        <w:t>, then your selection criteria of similar demographics was flawed.</w:t>
      </w:r>
    </w:p>
    <w:p w:rsidR="00411A31" w:rsidRDefault="00411A31" w:rsidP="00411A31">
      <w:pPr>
        <w:pStyle w:val="PlainText"/>
      </w:pPr>
      <w:r>
        <w:t xml:space="preserve">Please modify and explain. </w:t>
      </w:r>
    </w:p>
    <w:p w:rsidR="00837700" w:rsidRPr="00C24813" w:rsidRDefault="00837700" w:rsidP="00411A31">
      <w:pPr>
        <w:pStyle w:val="PlainText"/>
        <w:rPr>
          <w:i/>
        </w:rPr>
      </w:pPr>
    </w:p>
    <w:p w:rsidR="00837700" w:rsidRPr="00C24813" w:rsidRDefault="00C24813" w:rsidP="00C24813">
      <w:pPr>
        <w:pStyle w:val="PlainText"/>
        <w:numPr>
          <w:ilvl w:val="0"/>
          <w:numId w:val="1"/>
        </w:numPr>
        <w:rPr>
          <w:i/>
        </w:rPr>
      </w:pPr>
      <w:r w:rsidRPr="00C24813">
        <w:rPr>
          <w:i/>
        </w:rPr>
        <w:t xml:space="preserve">We added details to some of our recommendations and omitted some conjecture on pages 20-21. The student diversity between the grades, we feel, is not great enough to attribute to the disparity found in the upper elementary grades. Also, we were comparing school demographics as a whole, focusing on the target school and two surrounding community schools. </w:t>
      </w:r>
    </w:p>
    <w:p w:rsidR="00411A31" w:rsidRDefault="00411A31" w:rsidP="00411A31">
      <w:pPr>
        <w:pStyle w:val="PlainText"/>
      </w:pPr>
    </w:p>
    <w:p w:rsidR="00411A31" w:rsidRDefault="00411A31" w:rsidP="00411A31">
      <w:pPr>
        <w:pStyle w:val="PlainText"/>
      </w:pPr>
      <w:r>
        <w:t>Many assumptions are made as the findings are attempted to be explained with</w:t>
      </w:r>
    </w:p>
    <w:p w:rsidR="00411A31" w:rsidRDefault="00411A31" w:rsidP="00411A31">
      <w:pPr>
        <w:pStyle w:val="PlainText"/>
      </w:pPr>
      <w:proofErr w:type="gramStart"/>
      <w:r>
        <w:t>conjecture</w:t>
      </w:r>
      <w:proofErr w:type="gramEnd"/>
      <w:r>
        <w:t xml:space="preserve"> rather than fact: e.g., We discounted this by citing although the</w:t>
      </w:r>
    </w:p>
    <w:p w:rsidR="00411A31" w:rsidRDefault="00411A31" w:rsidP="00411A31">
      <w:pPr>
        <w:pStyle w:val="PlainText"/>
      </w:pPr>
      <w:proofErr w:type="gramStart"/>
      <w:r>
        <w:t>exams</w:t>
      </w:r>
      <w:proofErr w:type="gramEnd"/>
      <w:r>
        <w:t xml:space="preserve"> logically progress in difficulty, the target school curriculum</w:t>
      </w:r>
    </w:p>
    <w:p w:rsidR="00411A31" w:rsidRDefault="00411A31" w:rsidP="00411A31">
      <w:pPr>
        <w:pStyle w:val="PlainText"/>
      </w:pPr>
      <w:proofErr w:type="gramStart"/>
      <w:r>
        <w:t>adequately</w:t>
      </w:r>
      <w:proofErr w:type="gramEnd"/>
      <w:r>
        <w:t xml:space="preserve"> covers topics on annual exams. Please explain in greater depth of</w:t>
      </w:r>
    </w:p>
    <w:p w:rsidR="00411A31" w:rsidRDefault="00411A31" w:rsidP="00411A31">
      <w:pPr>
        <w:pStyle w:val="PlainText"/>
      </w:pPr>
      <w:proofErr w:type="gramStart"/>
      <w:r>
        <w:t>detail</w:t>
      </w:r>
      <w:proofErr w:type="gramEnd"/>
      <w:r>
        <w:t>.</w:t>
      </w:r>
    </w:p>
    <w:p w:rsidR="00C24813" w:rsidRDefault="00C24813" w:rsidP="00411A31">
      <w:pPr>
        <w:pStyle w:val="PlainText"/>
      </w:pPr>
    </w:p>
    <w:p w:rsidR="00C24813" w:rsidRPr="00C24813" w:rsidRDefault="00C24813" w:rsidP="00C24813">
      <w:pPr>
        <w:pStyle w:val="PlainText"/>
        <w:rPr>
          <w:i/>
        </w:rPr>
      </w:pPr>
    </w:p>
    <w:p w:rsidR="00C24813" w:rsidRPr="00C24813" w:rsidRDefault="00C24813" w:rsidP="00C24813">
      <w:pPr>
        <w:pStyle w:val="PlainText"/>
        <w:numPr>
          <w:ilvl w:val="0"/>
          <w:numId w:val="1"/>
        </w:numPr>
        <w:rPr>
          <w:i/>
        </w:rPr>
      </w:pPr>
      <w:r w:rsidRPr="00C24813">
        <w:rPr>
          <w:i/>
        </w:rPr>
        <w:t xml:space="preserve">We added details to some of our recommendations and omitted some conjecture on pages 20-21. The student diversity between the grades, we feel, is not great enough to attribute to the disparity found in the upper elementary grades. Also, we were comparing school demographics as a whole, focusing on the target school and two surrounding community schools. </w:t>
      </w:r>
    </w:p>
    <w:p w:rsidR="00C24813" w:rsidRDefault="00C24813" w:rsidP="00411A31">
      <w:pPr>
        <w:pStyle w:val="PlainText"/>
      </w:pPr>
    </w:p>
    <w:p w:rsidR="00411A31" w:rsidRDefault="00411A31" w:rsidP="00411A31">
      <w:pPr>
        <w:pStyle w:val="PlainText"/>
      </w:pPr>
    </w:p>
    <w:p w:rsidR="00411A31" w:rsidRDefault="00411A31" w:rsidP="00411A31">
      <w:pPr>
        <w:pStyle w:val="PlainText"/>
      </w:pPr>
      <w:r>
        <w:t>Consider: One can always find certain schools, whether public, private, or</w:t>
      </w:r>
    </w:p>
    <w:p w:rsidR="00411A31" w:rsidRDefault="00411A31" w:rsidP="00411A31">
      <w:pPr>
        <w:pStyle w:val="PlainText"/>
      </w:pPr>
      <w:proofErr w:type="gramStart"/>
      <w:r>
        <w:t>charter</w:t>
      </w:r>
      <w:proofErr w:type="gramEnd"/>
      <w:r>
        <w:t>, that score well or do not score well compared to similar schools;</w:t>
      </w:r>
    </w:p>
    <w:p w:rsidR="00411A31" w:rsidRDefault="00411A31" w:rsidP="00411A31">
      <w:pPr>
        <w:pStyle w:val="PlainText"/>
      </w:pPr>
      <w:proofErr w:type="gramStart"/>
      <w:r>
        <w:t>we</w:t>
      </w:r>
      <w:proofErr w:type="gramEnd"/>
      <w:r>
        <w:t xml:space="preserve"> know that the teacher makes the difference.</w:t>
      </w:r>
    </w:p>
    <w:p w:rsidR="00C24813" w:rsidRDefault="00C24813" w:rsidP="00411A31">
      <w:pPr>
        <w:pStyle w:val="PlainText"/>
      </w:pPr>
    </w:p>
    <w:p w:rsidR="00C24813" w:rsidRDefault="00C24813" w:rsidP="00D6475C">
      <w:pPr>
        <w:pStyle w:val="PlainText"/>
        <w:numPr>
          <w:ilvl w:val="0"/>
          <w:numId w:val="1"/>
        </w:numPr>
      </w:pPr>
      <w:r w:rsidRPr="00D6475C">
        <w:rPr>
          <w:i/>
        </w:rPr>
        <w:t>We acknowledge th</w:t>
      </w:r>
      <w:r w:rsidR="00D6475C" w:rsidRPr="00D6475C">
        <w:rPr>
          <w:i/>
        </w:rPr>
        <w:t xml:space="preserve">is factor and added our </w:t>
      </w:r>
      <w:proofErr w:type="gramStart"/>
      <w:r w:rsidR="00D6475C" w:rsidRPr="00D6475C">
        <w:rPr>
          <w:i/>
        </w:rPr>
        <w:t xml:space="preserve">comments </w:t>
      </w:r>
      <w:r w:rsidRPr="00D6475C">
        <w:rPr>
          <w:i/>
        </w:rPr>
        <w:t xml:space="preserve"> on</w:t>
      </w:r>
      <w:proofErr w:type="gramEnd"/>
      <w:r w:rsidRPr="00D6475C">
        <w:rPr>
          <w:i/>
        </w:rPr>
        <w:t xml:space="preserve"> page 21</w:t>
      </w:r>
      <w:r>
        <w:t xml:space="preserve">. </w:t>
      </w:r>
    </w:p>
    <w:p w:rsidR="00411A31" w:rsidRDefault="00411A31" w:rsidP="00411A31">
      <w:pPr>
        <w:pStyle w:val="PlainText"/>
      </w:pPr>
    </w:p>
    <w:p w:rsidR="00411A31" w:rsidRDefault="00411A31" w:rsidP="00411A31">
      <w:pPr>
        <w:pStyle w:val="PlainText"/>
      </w:pPr>
      <w:r>
        <w:t>Reviewer Comments #3</w:t>
      </w:r>
    </w:p>
    <w:p w:rsidR="00411A31" w:rsidRDefault="00411A31" w:rsidP="00411A31">
      <w:pPr>
        <w:pStyle w:val="PlainText"/>
      </w:pPr>
      <w:r>
        <w:t>On page 9, there are two extra commas after "</w:t>
      </w:r>
      <w:proofErr w:type="spellStart"/>
      <w:r>
        <w:t>Mathes</w:t>
      </w:r>
      <w:proofErr w:type="spellEnd"/>
      <w:r>
        <w:t xml:space="preserve"> et.al</w:t>
      </w:r>
      <w:proofErr w:type="gramStart"/>
      <w:r>
        <w:t>,,</w:t>
      </w:r>
      <w:proofErr w:type="gramEnd"/>
      <w:r>
        <w:t xml:space="preserve"> 2005," and</w:t>
      </w:r>
    </w:p>
    <w:p w:rsidR="00411A31" w:rsidRDefault="00411A31" w:rsidP="00411A31">
      <w:pPr>
        <w:pStyle w:val="PlainText"/>
      </w:pPr>
      <w:r>
        <w:t xml:space="preserve">"Simmons, </w:t>
      </w:r>
      <w:proofErr w:type="spellStart"/>
      <w:r>
        <w:t>Keme’enui</w:t>
      </w:r>
      <w:proofErr w:type="spellEnd"/>
      <w:r>
        <w:t xml:space="preserve">, </w:t>
      </w:r>
      <w:proofErr w:type="spellStart"/>
      <w:r>
        <w:t>Stoolmiller</w:t>
      </w:r>
      <w:proofErr w:type="spellEnd"/>
      <w:r>
        <w:t>; Vaughn et.al</w:t>
      </w:r>
      <w:proofErr w:type="gramStart"/>
      <w:r>
        <w:t>,,</w:t>
      </w:r>
      <w:proofErr w:type="gramEnd"/>
      <w:r>
        <w:t xml:space="preserve"> 2000;" there are</w:t>
      </w:r>
    </w:p>
    <w:p w:rsidR="00411A31" w:rsidRDefault="00411A31" w:rsidP="00411A31">
      <w:pPr>
        <w:pStyle w:val="PlainText"/>
      </w:pPr>
      <w:proofErr w:type="gramStart"/>
      <w:r>
        <w:t>inappropriate</w:t>
      </w:r>
      <w:proofErr w:type="gramEnd"/>
      <w:r>
        <w:t xml:space="preserve"> single and double line spaces in various parts of the</w:t>
      </w:r>
    </w:p>
    <w:p w:rsidR="00411A31" w:rsidRDefault="00411A31" w:rsidP="00411A31">
      <w:pPr>
        <w:pStyle w:val="PlainText"/>
      </w:pPr>
      <w:proofErr w:type="gramStart"/>
      <w:r>
        <w:t>manuscript</w:t>
      </w:r>
      <w:proofErr w:type="gramEnd"/>
      <w:r>
        <w:t>--such as pages 5, 6, 12, and 13; in the reference on page 22, the</w:t>
      </w:r>
    </w:p>
    <w:p w:rsidR="00411A31" w:rsidRDefault="00411A31" w:rsidP="00411A31">
      <w:pPr>
        <w:pStyle w:val="PlainText"/>
      </w:pPr>
      <w:proofErr w:type="gramStart"/>
      <w:r>
        <w:t>depiction</w:t>
      </w:r>
      <w:proofErr w:type="gramEnd"/>
      <w:r>
        <w:t xml:space="preserve"> of "Center for Education Reform (2006)..,' should have part of</w:t>
      </w:r>
    </w:p>
    <w:p w:rsidR="00411A31" w:rsidRDefault="009124DD" w:rsidP="00411A31">
      <w:pPr>
        <w:pStyle w:val="PlainText"/>
      </w:pPr>
      <w:hyperlink r:id="rId6" w:history="1">
        <w:r w:rsidR="00411A31">
          <w:rPr>
            <w:rStyle w:val="Hyperlink"/>
          </w:rPr>
          <w:t>http://www.edreform.com/charterschools/</w:t>
        </w:r>
      </w:hyperlink>
      <w:r w:rsidR="00411A31">
        <w:t xml:space="preserve"> on the previous line. I understand</w:t>
      </w:r>
    </w:p>
    <w:p w:rsidR="00411A31" w:rsidRDefault="00411A31" w:rsidP="00411A31">
      <w:pPr>
        <w:pStyle w:val="PlainText"/>
      </w:pPr>
      <w:proofErr w:type="gramStart"/>
      <w:r>
        <w:t>that</w:t>
      </w:r>
      <w:proofErr w:type="gramEnd"/>
      <w:r>
        <w:t xml:space="preserve"> some of these apparent "errors" are the result of the electronic</w:t>
      </w:r>
    </w:p>
    <w:p w:rsidR="00411A31" w:rsidRDefault="00411A31" w:rsidP="00411A31">
      <w:pPr>
        <w:pStyle w:val="PlainText"/>
      </w:pPr>
      <w:proofErr w:type="gramStart"/>
      <w:r>
        <w:t>transfers</w:t>
      </w:r>
      <w:proofErr w:type="gramEnd"/>
      <w:r>
        <w:t xml:space="preserve"> of the manuscript; however, corrections of the other errors will</w:t>
      </w:r>
    </w:p>
    <w:p w:rsidR="00411A31" w:rsidRDefault="00411A31" w:rsidP="00411A31">
      <w:pPr>
        <w:pStyle w:val="PlainText"/>
      </w:pPr>
      <w:proofErr w:type="gramStart"/>
      <w:r>
        <w:t>improve</w:t>
      </w:r>
      <w:proofErr w:type="gramEnd"/>
      <w:r>
        <w:t xml:space="preserve"> it.</w:t>
      </w:r>
    </w:p>
    <w:p w:rsidR="00D6475C" w:rsidRDefault="00D6475C" w:rsidP="00411A31">
      <w:pPr>
        <w:pStyle w:val="PlainText"/>
      </w:pPr>
    </w:p>
    <w:p w:rsidR="00D6475C" w:rsidRPr="00D6475C" w:rsidRDefault="00D6475C" w:rsidP="00D6475C">
      <w:pPr>
        <w:pStyle w:val="PlainText"/>
        <w:numPr>
          <w:ilvl w:val="0"/>
          <w:numId w:val="1"/>
        </w:numPr>
        <w:rPr>
          <w:i/>
        </w:rPr>
      </w:pPr>
      <w:r w:rsidRPr="00D6475C">
        <w:rPr>
          <w:i/>
        </w:rPr>
        <w:t xml:space="preserve">We have made the corrections where noted. </w:t>
      </w:r>
    </w:p>
    <w:p w:rsidR="00411A31" w:rsidRDefault="00411A31" w:rsidP="00411A31">
      <w:pPr>
        <w:pStyle w:val="PlainText"/>
      </w:pPr>
    </w:p>
    <w:p w:rsidR="00411A31" w:rsidRDefault="00411A31" w:rsidP="00411A31">
      <w:pPr>
        <w:pStyle w:val="PlainText"/>
      </w:pPr>
    </w:p>
    <w:p w:rsidR="00F85195" w:rsidRDefault="00F85195">
      <w:bookmarkStart w:id="0" w:name="_GoBack"/>
      <w:bookmarkEnd w:id="0"/>
    </w:p>
    <w:sectPr w:rsidR="00F85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56F9A"/>
    <w:multiLevelType w:val="hybridMultilevel"/>
    <w:tmpl w:val="02364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A31"/>
    <w:rsid w:val="000C25AE"/>
    <w:rsid w:val="00411A31"/>
    <w:rsid w:val="00837700"/>
    <w:rsid w:val="009124DD"/>
    <w:rsid w:val="00C24813"/>
    <w:rsid w:val="00D6475C"/>
    <w:rsid w:val="00F8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11A31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11A3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11A31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11A31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11A3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11A3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0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edreform.com/charterschools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642</Words>
  <Characters>3666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Canisius College</Company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</dc:creator>
  <cp:lastModifiedBy>Melinda Hollis</cp:lastModifiedBy>
  <cp:revision>2</cp:revision>
  <dcterms:created xsi:type="dcterms:W3CDTF">2013-06-11T17:45:00Z</dcterms:created>
  <dcterms:modified xsi:type="dcterms:W3CDTF">2013-06-11T17:45:00Z</dcterms:modified>
</cp:coreProperties>
</file>