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DF2CE" w14:textId="77777777" w:rsidR="0062039B" w:rsidRDefault="0062039B"/>
    <w:p w14:paraId="413891D1" w14:textId="2B13DBA7" w:rsidR="009741D2" w:rsidRDefault="00233B4F">
      <w:r>
        <w:t>Running Head: TRANSFORMATIONAL</w:t>
      </w:r>
      <w:r w:rsidR="0062039B">
        <w:t xml:space="preserve"> SCHOOL PRINCIPAL LEADERHIP BEHAVIOR</w:t>
      </w:r>
      <w:r w:rsidR="009741D2">
        <w:rPr>
          <w:rFonts w:ascii="Times New Roman" w:hAnsi="Times New Roman"/>
        </w:rPr>
        <w:tab/>
      </w:r>
    </w:p>
    <w:p w14:paraId="323ED59E" w14:textId="77777777" w:rsidR="009741D2" w:rsidRDefault="009741D2"/>
    <w:p w14:paraId="2F95EE4F" w14:textId="77777777" w:rsidR="009741D2" w:rsidRDefault="009741D2"/>
    <w:p w14:paraId="25E4135C" w14:textId="77777777" w:rsidR="009741D2" w:rsidRDefault="009741D2"/>
    <w:p w14:paraId="39C76EEA" w14:textId="77777777" w:rsidR="009741D2" w:rsidRDefault="009741D2"/>
    <w:p w14:paraId="32F6CD37" w14:textId="77777777" w:rsidR="009741D2" w:rsidRDefault="009741D2"/>
    <w:p w14:paraId="412B9863" w14:textId="77777777" w:rsidR="009741D2" w:rsidRDefault="009741D2"/>
    <w:p w14:paraId="4081ECE6" w14:textId="77777777" w:rsidR="009741D2" w:rsidRDefault="009741D2"/>
    <w:p w14:paraId="536A12B6" w14:textId="77777777" w:rsidR="009741D2" w:rsidRDefault="009741D2"/>
    <w:p w14:paraId="275CC42F" w14:textId="77777777" w:rsidR="009741D2" w:rsidRDefault="009741D2"/>
    <w:p w14:paraId="2CDF006A" w14:textId="77777777" w:rsidR="009741D2" w:rsidRDefault="009741D2"/>
    <w:p w14:paraId="021FA4F9" w14:textId="77777777" w:rsidR="009741D2" w:rsidRDefault="009741D2"/>
    <w:p w14:paraId="13089C5B" w14:textId="77777777" w:rsidR="009741D2" w:rsidRDefault="009741D2"/>
    <w:p w14:paraId="4C6315DE" w14:textId="77777777" w:rsidR="0062039B" w:rsidRDefault="0062039B" w:rsidP="0062039B">
      <w:pPr>
        <w:widowControl w:val="0"/>
        <w:autoSpaceDE w:val="0"/>
        <w:autoSpaceDN w:val="0"/>
        <w:adjustRightInd w:val="0"/>
      </w:pPr>
    </w:p>
    <w:p w14:paraId="104AC915" w14:textId="001DA00D" w:rsidR="0062039B" w:rsidRDefault="006F4EA5" w:rsidP="0062039B">
      <w:pPr>
        <w:widowControl w:val="0"/>
        <w:autoSpaceDE w:val="0"/>
        <w:autoSpaceDN w:val="0"/>
        <w:adjustRightInd w:val="0"/>
        <w:jc w:val="center"/>
        <w:rPr>
          <w:bCs/>
        </w:rPr>
      </w:pPr>
      <w:r>
        <w:rPr>
          <w:bCs/>
        </w:rPr>
        <w:t xml:space="preserve">Transformational </w:t>
      </w:r>
      <w:r w:rsidR="0062039B">
        <w:rPr>
          <w:bCs/>
        </w:rPr>
        <w:t>S</w:t>
      </w:r>
      <w:r w:rsidR="0062039B">
        <w:rPr>
          <w:rFonts w:ascii="Cambria" w:eastAsia="Cambria" w:hAnsi="Cambria" w:cs="Times New Roman"/>
          <w:bCs/>
        </w:rPr>
        <w:t>chool</w:t>
      </w:r>
      <w:r w:rsidR="0062039B">
        <w:rPr>
          <w:bCs/>
        </w:rPr>
        <w:t xml:space="preserve"> Principal Leadership Behavior</w:t>
      </w:r>
    </w:p>
    <w:p w14:paraId="2010DF88" w14:textId="77777777" w:rsidR="0062039B" w:rsidRPr="00D43B22" w:rsidRDefault="0062039B" w:rsidP="0062039B">
      <w:pPr>
        <w:widowControl w:val="0"/>
        <w:autoSpaceDE w:val="0"/>
        <w:autoSpaceDN w:val="0"/>
        <w:adjustRightInd w:val="0"/>
        <w:jc w:val="center"/>
        <w:rPr>
          <w:rFonts w:ascii="Cambria" w:eastAsia="Cambria" w:hAnsi="Cambria" w:cs="Times New Roman"/>
          <w:bCs/>
        </w:rPr>
      </w:pPr>
      <w:r>
        <w:rPr>
          <w:bCs/>
        </w:rPr>
        <w:t>and Its Impact on S</w:t>
      </w:r>
      <w:r w:rsidRPr="00D43B22">
        <w:rPr>
          <w:rFonts w:ascii="Cambria" w:eastAsia="Cambria" w:hAnsi="Cambria" w:cs="Times New Roman"/>
          <w:bCs/>
        </w:rPr>
        <w:t>chool</w:t>
      </w:r>
      <w:r>
        <w:rPr>
          <w:bCs/>
        </w:rPr>
        <w:t xml:space="preserve"> Climate</w:t>
      </w:r>
    </w:p>
    <w:p w14:paraId="425C2106" w14:textId="77777777" w:rsidR="009741D2" w:rsidRDefault="009741D2" w:rsidP="0062039B">
      <w:pPr>
        <w:jc w:val="center"/>
      </w:pPr>
    </w:p>
    <w:p w14:paraId="32234A30" w14:textId="77777777" w:rsidR="009741D2" w:rsidRDefault="009741D2" w:rsidP="009741D2">
      <w:pPr>
        <w:jc w:val="center"/>
      </w:pPr>
    </w:p>
    <w:p w14:paraId="0EE1EDE1" w14:textId="77777777" w:rsidR="009741D2" w:rsidRDefault="009741D2" w:rsidP="009741D2">
      <w:pPr>
        <w:jc w:val="center"/>
      </w:pPr>
    </w:p>
    <w:p w14:paraId="0C6F8D6F" w14:textId="77777777" w:rsidR="009741D2" w:rsidRDefault="009741D2" w:rsidP="009741D2">
      <w:pPr>
        <w:jc w:val="center"/>
      </w:pPr>
    </w:p>
    <w:p w14:paraId="2E9193BF" w14:textId="77777777" w:rsidR="009741D2" w:rsidRDefault="009741D2" w:rsidP="009741D2">
      <w:pPr>
        <w:jc w:val="center"/>
      </w:pPr>
    </w:p>
    <w:p w14:paraId="21DDD79C" w14:textId="77777777" w:rsidR="009741D2" w:rsidRDefault="009741D2" w:rsidP="009741D2">
      <w:pPr>
        <w:jc w:val="center"/>
      </w:pPr>
    </w:p>
    <w:p w14:paraId="56A5519D" w14:textId="77777777" w:rsidR="009741D2" w:rsidRDefault="009741D2" w:rsidP="009741D2">
      <w:pPr>
        <w:jc w:val="center"/>
      </w:pPr>
    </w:p>
    <w:p w14:paraId="1F38DAFD" w14:textId="77777777" w:rsidR="009741D2" w:rsidRDefault="009741D2" w:rsidP="009741D2">
      <w:pPr>
        <w:jc w:val="center"/>
      </w:pPr>
    </w:p>
    <w:p w14:paraId="6335E56A" w14:textId="77777777" w:rsidR="009741D2" w:rsidRDefault="009741D2" w:rsidP="009741D2">
      <w:pPr>
        <w:jc w:val="center"/>
      </w:pPr>
    </w:p>
    <w:p w14:paraId="25AEF49E" w14:textId="77777777" w:rsidR="009741D2" w:rsidRDefault="009741D2" w:rsidP="009741D2">
      <w:pPr>
        <w:jc w:val="center"/>
      </w:pPr>
    </w:p>
    <w:p w14:paraId="43EB1476" w14:textId="77777777" w:rsidR="009741D2" w:rsidRDefault="009741D2" w:rsidP="009741D2">
      <w:pPr>
        <w:jc w:val="center"/>
      </w:pPr>
    </w:p>
    <w:p w14:paraId="05A82AF6" w14:textId="77777777" w:rsidR="00715771" w:rsidRDefault="00715771" w:rsidP="009741D2">
      <w:pPr>
        <w:jc w:val="center"/>
      </w:pPr>
    </w:p>
    <w:p w14:paraId="1F84D53E" w14:textId="77777777" w:rsidR="00715771" w:rsidRDefault="00715771" w:rsidP="009741D2">
      <w:pPr>
        <w:jc w:val="center"/>
      </w:pPr>
    </w:p>
    <w:p w14:paraId="45F57601" w14:textId="77777777" w:rsidR="00715771" w:rsidRDefault="00715771" w:rsidP="009741D2">
      <w:pPr>
        <w:jc w:val="center"/>
      </w:pPr>
    </w:p>
    <w:p w14:paraId="74BCCCF7" w14:textId="77777777" w:rsidR="00715771" w:rsidRDefault="00715771" w:rsidP="009741D2">
      <w:pPr>
        <w:jc w:val="center"/>
      </w:pPr>
    </w:p>
    <w:p w14:paraId="0A102050" w14:textId="77777777" w:rsidR="00715771" w:rsidRDefault="00715771" w:rsidP="009741D2">
      <w:pPr>
        <w:jc w:val="center"/>
      </w:pPr>
    </w:p>
    <w:p w14:paraId="27B444DA" w14:textId="77777777" w:rsidR="00715771" w:rsidRDefault="00715771" w:rsidP="009741D2">
      <w:pPr>
        <w:jc w:val="center"/>
      </w:pPr>
    </w:p>
    <w:p w14:paraId="49C223FB" w14:textId="77777777" w:rsidR="00715771" w:rsidRDefault="00715771" w:rsidP="009741D2">
      <w:pPr>
        <w:jc w:val="center"/>
      </w:pPr>
    </w:p>
    <w:p w14:paraId="37EB2448" w14:textId="77777777" w:rsidR="00715771" w:rsidRDefault="00715771" w:rsidP="009741D2">
      <w:pPr>
        <w:jc w:val="center"/>
      </w:pPr>
      <w:bookmarkStart w:id="0" w:name="_GoBack"/>
      <w:bookmarkEnd w:id="0"/>
    </w:p>
    <w:p w14:paraId="2C7CBC26" w14:textId="77777777" w:rsidR="009741D2" w:rsidRDefault="009741D2" w:rsidP="009741D2">
      <w:pPr>
        <w:jc w:val="center"/>
      </w:pPr>
    </w:p>
    <w:p w14:paraId="484ACA02" w14:textId="77777777" w:rsidR="009741D2" w:rsidRDefault="009741D2" w:rsidP="009741D2">
      <w:pPr>
        <w:jc w:val="center"/>
      </w:pPr>
    </w:p>
    <w:p w14:paraId="78347E26" w14:textId="77777777" w:rsidR="009741D2" w:rsidRDefault="009741D2" w:rsidP="009741D2">
      <w:pPr>
        <w:jc w:val="center"/>
      </w:pPr>
    </w:p>
    <w:p w14:paraId="10D86654" w14:textId="77777777" w:rsidR="009741D2" w:rsidRDefault="009741D2" w:rsidP="009741D2">
      <w:pPr>
        <w:jc w:val="center"/>
      </w:pPr>
    </w:p>
    <w:p w14:paraId="58DA54FE" w14:textId="77777777" w:rsidR="009741D2" w:rsidRDefault="009741D2" w:rsidP="009741D2">
      <w:pPr>
        <w:jc w:val="center"/>
      </w:pPr>
    </w:p>
    <w:p w14:paraId="4AFB821E" w14:textId="77777777" w:rsidR="009741D2" w:rsidRDefault="009741D2" w:rsidP="009741D2">
      <w:pPr>
        <w:jc w:val="center"/>
      </w:pPr>
    </w:p>
    <w:p w14:paraId="2DBB9DAE" w14:textId="77777777" w:rsidR="009741D2" w:rsidRDefault="009741D2" w:rsidP="009741D2">
      <w:pPr>
        <w:jc w:val="center"/>
      </w:pPr>
    </w:p>
    <w:p w14:paraId="119CDB74" w14:textId="77777777" w:rsidR="009741D2" w:rsidRDefault="009741D2" w:rsidP="009741D2">
      <w:pPr>
        <w:jc w:val="center"/>
      </w:pPr>
    </w:p>
    <w:p w14:paraId="499BB04E" w14:textId="77777777" w:rsidR="009741D2" w:rsidRDefault="009741D2" w:rsidP="009741D2">
      <w:pPr>
        <w:jc w:val="center"/>
      </w:pPr>
    </w:p>
    <w:p w14:paraId="74C77EE4" w14:textId="77777777" w:rsidR="009741D2" w:rsidRDefault="009741D2" w:rsidP="009741D2">
      <w:pPr>
        <w:jc w:val="center"/>
      </w:pPr>
    </w:p>
    <w:p w14:paraId="245BF9E0" w14:textId="77777777" w:rsidR="009741D2" w:rsidRPr="00520ABC" w:rsidRDefault="005517C9" w:rsidP="009741D2">
      <w:pPr>
        <w:jc w:val="center"/>
        <w:rPr>
          <w:rFonts w:ascii="Times New Roman" w:hAnsi="Times New Roman"/>
          <w:b/>
        </w:rPr>
      </w:pPr>
      <w:r w:rsidRPr="00520ABC">
        <w:rPr>
          <w:rFonts w:ascii="Times New Roman" w:hAnsi="Times New Roman"/>
          <w:b/>
        </w:rPr>
        <w:lastRenderedPageBreak/>
        <w:t>Abstract</w:t>
      </w:r>
    </w:p>
    <w:p w14:paraId="778DC264" w14:textId="77777777" w:rsidR="009741D2" w:rsidRPr="00BE7C60" w:rsidRDefault="009741D2" w:rsidP="009741D2">
      <w:pPr>
        <w:jc w:val="center"/>
        <w:rPr>
          <w:rFonts w:ascii="Times New Roman" w:hAnsi="Times New Roman"/>
        </w:rPr>
      </w:pPr>
    </w:p>
    <w:p w14:paraId="14676321" w14:textId="77777777" w:rsidR="0062039B" w:rsidRDefault="00BB79BA" w:rsidP="00FD79AD">
      <w:pPr>
        <w:spacing w:line="480" w:lineRule="auto"/>
        <w:rPr>
          <w:rFonts w:ascii="Times New Roman" w:hAnsi="Times New Roman"/>
        </w:rPr>
      </w:pPr>
      <w:r>
        <w:rPr>
          <w:rFonts w:ascii="Times New Roman" w:hAnsi="Times New Roman"/>
        </w:rPr>
        <w:tab/>
        <w:t xml:space="preserve">During the last two decades, </w:t>
      </w:r>
      <w:r w:rsidR="0062039B">
        <w:rPr>
          <w:rFonts w:ascii="Times New Roman" w:hAnsi="Times New Roman"/>
        </w:rPr>
        <w:t>researchers and theo</w:t>
      </w:r>
      <w:r>
        <w:rPr>
          <w:rFonts w:ascii="Times New Roman" w:hAnsi="Times New Roman"/>
        </w:rPr>
        <w:t xml:space="preserve">rists have offered a variety of </w:t>
      </w:r>
      <w:r w:rsidR="00406E20">
        <w:rPr>
          <w:rFonts w:ascii="Times New Roman" w:hAnsi="Times New Roman"/>
        </w:rPr>
        <w:t>conceptual designs and empirical findings regarding</w:t>
      </w:r>
      <w:r w:rsidR="00BE68B4">
        <w:rPr>
          <w:rFonts w:ascii="Times New Roman" w:hAnsi="Times New Roman"/>
        </w:rPr>
        <w:t xml:space="preserve"> school leadership conduct</w:t>
      </w:r>
      <w:r w:rsidR="00FD79AD">
        <w:rPr>
          <w:rFonts w:ascii="Times New Roman" w:hAnsi="Times New Roman"/>
        </w:rPr>
        <w:t xml:space="preserve">, as it </w:t>
      </w:r>
      <w:r w:rsidR="00BE68B4">
        <w:rPr>
          <w:rFonts w:ascii="Times New Roman" w:hAnsi="Times New Roman"/>
        </w:rPr>
        <w:t>relates to organizational climate concerns</w:t>
      </w:r>
      <w:r w:rsidR="0062039B">
        <w:rPr>
          <w:rFonts w:ascii="Times New Roman" w:hAnsi="Times New Roman"/>
        </w:rPr>
        <w:t xml:space="preserve">. </w:t>
      </w:r>
      <w:r w:rsidR="00127446">
        <w:rPr>
          <w:rFonts w:ascii="Times New Roman" w:hAnsi="Times New Roman"/>
        </w:rPr>
        <w:t>As a supplement to the literature, this paper will examine the intentions, decision</w:t>
      </w:r>
      <w:r w:rsidR="00F47EC0">
        <w:rPr>
          <w:rFonts w:ascii="Times New Roman" w:hAnsi="Times New Roman"/>
        </w:rPr>
        <w:t xml:space="preserve">s, behaviors, and school </w:t>
      </w:r>
      <w:r w:rsidR="00127446">
        <w:rPr>
          <w:rFonts w:ascii="Times New Roman" w:hAnsi="Times New Roman"/>
        </w:rPr>
        <w:t xml:space="preserve">outcomes </w:t>
      </w:r>
      <w:r w:rsidR="00F47EC0">
        <w:rPr>
          <w:rFonts w:ascii="Times New Roman" w:hAnsi="Times New Roman"/>
        </w:rPr>
        <w:t xml:space="preserve">associated with one </w:t>
      </w:r>
      <w:r w:rsidR="00127446">
        <w:rPr>
          <w:rFonts w:ascii="Times New Roman" w:hAnsi="Times New Roman"/>
        </w:rPr>
        <w:t>senior high school principal who endeavored to recreate his</w:t>
      </w:r>
      <w:r w:rsidR="00F47EC0">
        <w:rPr>
          <w:rFonts w:ascii="Times New Roman" w:hAnsi="Times New Roman"/>
        </w:rPr>
        <w:t xml:space="preserve"> school organization. The purpose</w:t>
      </w:r>
      <w:r w:rsidR="00127446">
        <w:rPr>
          <w:rFonts w:ascii="Times New Roman" w:hAnsi="Times New Roman"/>
        </w:rPr>
        <w:t xml:space="preserve"> </w:t>
      </w:r>
      <w:r w:rsidR="00F47EC0">
        <w:rPr>
          <w:rFonts w:ascii="Times New Roman" w:hAnsi="Times New Roman"/>
        </w:rPr>
        <w:t xml:space="preserve">of this paper </w:t>
      </w:r>
      <w:r w:rsidR="00127446">
        <w:rPr>
          <w:rFonts w:ascii="Times New Roman" w:hAnsi="Times New Roman"/>
        </w:rPr>
        <w:t>is to further the understanding of how</w:t>
      </w:r>
      <w:r w:rsidR="00763330">
        <w:rPr>
          <w:rFonts w:ascii="Times New Roman" w:hAnsi="Times New Roman"/>
        </w:rPr>
        <w:t xml:space="preserve"> transformational</w:t>
      </w:r>
      <w:r w:rsidR="00127446">
        <w:rPr>
          <w:rFonts w:ascii="Times New Roman" w:hAnsi="Times New Roman"/>
        </w:rPr>
        <w:t xml:space="preserve"> leadership </w:t>
      </w:r>
      <w:r w:rsidR="00F47EC0">
        <w:rPr>
          <w:rFonts w:ascii="Times New Roman" w:hAnsi="Times New Roman"/>
        </w:rPr>
        <w:t>manifests</w:t>
      </w:r>
      <w:r w:rsidR="00127446">
        <w:rPr>
          <w:rFonts w:ascii="Times New Roman" w:hAnsi="Times New Roman"/>
        </w:rPr>
        <w:t xml:space="preserve"> in the school organization, and to determine </w:t>
      </w:r>
      <w:r w:rsidR="00F47EC0">
        <w:rPr>
          <w:rFonts w:ascii="Times New Roman" w:hAnsi="Times New Roman"/>
        </w:rPr>
        <w:t>how it impacts school climate. The study’s findings may be b</w:t>
      </w:r>
      <w:r w:rsidR="000D1B4B">
        <w:rPr>
          <w:rFonts w:ascii="Times New Roman" w:hAnsi="Times New Roman"/>
        </w:rPr>
        <w:t>eneficial for school leaders and scholars who</w:t>
      </w:r>
      <w:r w:rsidR="00F47EC0">
        <w:rPr>
          <w:rFonts w:ascii="Times New Roman" w:hAnsi="Times New Roman"/>
        </w:rPr>
        <w:t xml:space="preserve"> wish to </w:t>
      </w:r>
      <w:r w:rsidR="000D1B4B">
        <w:rPr>
          <w:rFonts w:ascii="Times New Roman" w:hAnsi="Times New Roman"/>
        </w:rPr>
        <w:t xml:space="preserve">better understand the school </w:t>
      </w:r>
      <w:r w:rsidR="00F47EC0">
        <w:rPr>
          <w:rFonts w:ascii="Times New Roman" w:hAnsi="Times New Roman"/>
        </w:rPr>
        <w:t>transform</w:t>
      </w:r>
      <w:r w:rsidR="000D1B4B">
        <w:rPr>
          <w:rFonts w:ascii="Times New Roman" w:hAnsi="Times New Roman"/>
        </w:rPr>
        <w:t>ation process.</w:t>
      </w:r>
      <w:r w:rsidR="00F47EC0">
        <w:rPr>
          <w:rFonts w:ascii="Times New Roman" w:hAnsi="Times New Roman"/>
        </w:rPr>
        <w:t xml:space="preserve"> </w:t>
      </w:r>
    </w:p>
    <w:p w14:paraId="5D529292" w14:textId="77777777" w:rsidR="0062039B" w:rsidRDefault="0062039B" w:rsidP="00005433">
      <w:pPr>
        <w:rPr>
          <w:rFonts w:ascii="Times New Roman" w:hAnsi="Times New Roman"/>
        </w:rPr>
      </w:pPr>
    </w:p>
    <w:p w14:paraId="43CDE3F9" w14:textId="77777777" w:rsidR="0062039B" w:rsidRDefault="0062039B" w:rsidP="00005433">
      <w:pPr>
        <w:rPr>
          <w:rFonts w:ascii="Times New Roman" w:hAnsi="Times New Roman"/>
        </w:rPr>
      </w:pPr>
    </w:p>
    <w:p w14:paraId="4CAFA7BD" w14:textId="77777777" w:rsidR="00005433" w:rsidRDefault="00005433" w:rsidP="00005433">
      <w:pPr>
        <w:rPr>
          <w:rFonts w:ascii="Times New Roman" w:hAnsi="Times New Roman"/>
        </w:rPr>
      </w:pPr>
    </w:p>
    <w:p w14:paraId="152AE025" w14:textId="2BF9A90F" w:rsidR="00175752" w:rsidRPr="00BE7C60" w:rsidRDefault="00005433" w:rsidP="006F4EA5">
      <w:pPr>
        <w:rPr>
          <w:rFonts w:ascii="Times New Roman" w:hAnsi="Times New Roman"/>
        </w:rPr>
      </w:pPr>
      <w:r w:rsidRPr="00C53546">
        <w:rPr>
          <w:rFonts w:ascii="Times New Roman" w:hAnsi="Times New Roman"/>
          <w:b/>
        </w:rPr>
        <w:t>Key Words</w:t>
      </w:r>
      <w:r>
        <w:rPr>
          <w:rFonts w:ascii="Times New Roman" w:hAnsi="Times New Roman"/>
        </w:rPr>
        <w:t>: S</w:t>
      </w:r>
      <w:r w:rsidR="0062039B">
        <w:rPr>
          <w:rFonts w:ascii="Times New Roman" w:hAnsi="Times New Roman"/>
        </w:rPr>
        <w:t>chool Leadership, Organiz</w:t>
      </w:r>
      <w:r w:rsidR="006F4EA5">
        <w:rPr>
          <w:rFonts w:ascii="Times New Roman" w:hAnsi="Times New Roman"/>
        </w:rPr>
        <w:t xml:space="preserve">ational Climate, Ethic of Care, </w:t>
      </w:r>
      <w:r w:rsidR="00C53546">
        <w:rPr>
          <w:rFonts w:ascii="Times New Roman" w:hAnsi="Times New Roman"/>
        </w:rPr>
        <w:t xml:space="preserve">Emotional Intelligence, </w:t>
      </w:r>
      <w:r w:rsidR="006F4EA5">
        <w:rPr>
          <w:rFonts w:ascii="Times New Roman" w:hAnsi="Times New Roman"/>
        </w:rPr>
        <w:t>Transformational Leadership</w:t>
      </w:r>
    </w:p>
    <w:p w14:paraId="28E5B386" w14:textId="77777777" w:rsidR="00851035" w:rsidRDefault="00851035" w:rsidP="00851035">
      <w:pPr>
        <w:jc w:val="center"/>
        <w:rPr>
          <w:rFonts w:ascii="Times New Roman" w:hAnsi="Times New Roman"/>
          <w:b/>
        </w:rPr>
      </w:pPr>
    </w:p>
    <w:p w14:paraId="0F24EB7B" w14:textId="77777777" w:rsidR="00851035" w:rsidRDefault="00851035" w:rsidP="00851035">
      <w:pPr>
        <w:jc w:val="center"/>
        <w:rPr>
          <w:rFonts w:ascii="Times New Roman" w:hAnsi="Times New Roman"/>
          <w:b/>
        </w:rPr>
      </w:pPr>
    </w:p>
    <w:p w14:paraId="166A9252" w14:textId="77777777" w:rsidR="00851035" w:rsidRDefault="00851035" w:rsidP="00851035">
      <w:pPr>
        <w:jc w:val="center"/>
        <w:rPr>
          <w:rFonts w:ascii="Times New Roman" w:hAnsi="Times New Roman"/>
          <w:b/>
        </w:rPr>
      </w:pPr>
    </w:p>
    <w:p w14:paraId="117C15F4" w14:textId="77777777" w:rsidR="00851035" w:rsidRDefault="00851035" w:rsidP="00851035">
      <w:pPr>
        <w:jc w:val="center"/>
        <w:rPr>
          <w:rFonts w:ascii="Times New Roman" w:hAnsi="Times New Roman"/>
          <w:b/>
        </w:rPr>
      </w:pPr>
    </w:p>
    <w:p w14:paraId="6062F407" w14:textId="77777777" w:rsidR="00851035" w:rsidRDefault="00851035" w:rsidP="00851035">
      <w:pPr>
        <w:jc w:val="center"/>
        <w:rPr>
          <w:rFonts w:ascii="Times New Roman" w:hAnsi="Times New Roman"/>
          <w:b/>
        </w:rPr>
      </w:pPr>
    </w:p>
    <w:p w14:paraId="4F3887D5" w14:textId="77777777" w:rsidR="00851035" w:rsidRDefault="00851035" w:rsidP="00851035">
      <w:pPr>
        <w:jc w:val="center"/>
        <w:rPr>
          <w:rFonts w:ascii="Times New Roman" w:hAnsi="Times New Roman"/>
          <w:b/>
        </w:rPr>
      </w:pPr>
    </w:p>
    <w:p w14:paraId="46BFE7AC" w14:textId="77777777" w:rsidR="00851035" w:rsidRDefault="00851035" w:rsidP="00851035">
      <w:pPr>
        <w:jc w:val="center"/>
        <w:rPr>
          <w:rFonts w:ascii="Times New Roman" w:hAnsi="Times New Roman"/>
          <w:b/>
        </w:rPr>
      </w:pPr>
    </w:p>
    <w:p w14:paraId="4B277D89" w14:textId="77777777" w:rsidR="00851035" w:rsidRDefault="00851035" w:rsidP="00851035">
      <w:pPr>
        <w:jc w:val="center"/>
        <w:rPr>
          <w:rFonts w:ascii="Times New Roman" w:hAnsi="Times New Roman"/>
          <w:b/>
        </w:rPr>
      </w:pPr>
    </w:p>
    <w:p w14:paraId="4507D89F" w14:textId="77777777" w:rsidR="00851035" w:rsidRDefault="00851035" w:rsidP="00851035">
      <w:pPr>
        <w:jc w:val="center"/>
        <w:rPr>
          <w:rFonts w:ascii="Times New Roman" w:hAnsi="Times New Roman"/>
          <w:b/>
        </w:rPr>
      </w:pPr>
    </w:p>
    <w:p w14:paraId="590E1C29" w14:textId="77777777" w:rsidR="00851035" w:rsidRDefault="00851035" w:rsidP="00851035">
      <w:pPr>
        <w:jc w:val="center"/>
        <w:rPr>
          <w:rFonts w:ascii="Times New Roman" w:hAnsi="Times New Roman"/>
          <w:b/>
        </w:rPr>
      </w:pPr>
    </w:p>
    <w:p w14:paraId="0D5B26EA" w14:textId="77777777" w:rsidR="00851035" w:rsidRDefault="00851035" w:rsidP="00851035">
      <w:pPr>
        <w:jc w:val="center"/>
        <w:rPr>
          <w:rFonts w:ascii="Times New Roman" w:hAnsi="Times New Roman"/>
          <w:b/>
        </w:rPr>
      </w:pPr>
    </w:p>
    <w:p w14:paraId="7CF0A690" w14:textId="77777777" w:rsidR="00851035" w:rsidRDefault="00851035" w:rsidP="00851035">
      <w:pPr>
        <w:jc w:val="center"/>
        <w:rPr>
          <w:rFonts w:ascii="Times New Roman" w:hAnsi="Times New Roman"/>
          <w:b/>
        </w:rPr>
      </w:pPr>
    </w:p>
    <w:p w14:paraId="3732CE0F" w14:textId="77777777" w:rsidR="00851035" w:rsidRDefault="00851035" w:rsidP="00851035">
      <w:pPr>
        <w:jc w:val="center"/>
        <w:rPr>
          <w:rFonts w:ascii="Times New Roman" w:hAnsi="Times New Roman"/>
          <w:b/>
        </w:rPr>
      </w:pPr>
    </w:p>
    <w:p w14:paraId="3317F715" w14:textId="77777777" w:rsidR="00851035" w:rsidRDefault="00851035" w:rsidP="00851035">
      <w:pPr>
        <w:jc w:val="center"/>
        <w:rPr>
          <w:rFonts w:ascii="Times New Roman" w:hAnsi="Times New Roman"/>
          <w:b/>
        </w:rPr>
      </w:pPr>
    </w:p>
    <w:p w14:paraId="396EAE1B" w14:textId="77777777" w:rsidR="00851035" w:rsidRDefault="00851035" w:rsidP="00851035">
      <w:pPr>
        <w:jc w:val="center"/>
        <w:rPr>
          <w:rFonts w:ascii="Times New Roman" w:hAnsi="Times New Roman"/>
          <w:b/>
        </w:rPr>
      </w:pPr>
    </w:p>
    <w:p w14:paraId="661A149A" w14:textId="77777777" w:rsidR="00851035" w:rsidRDefault="00851035" w:rsidP="00851035">
      <w:pPr>
        <w:jc w:val="center"/>
        <w:rPr>
          <w:rFonts w:ascii="Times New Roman" w:hAnsi="Times New Roman"/>
          <w:b/>
        </w:rPr>
      </w:pPr>
    </w:p>
    <w:p w14:paraId="11954D23" w14:textId="77777777" w:rsidR="00851035" w:rsidRDefault="00851035" w:rsidP="00851035">
      <w:pPr>
        <w:jc w:val="center"/>
        <w:rPr>
          <w:rFonts w:ascii="Times New Roman" w:hAnsi="Times New Roman"/>
          <w:b/>
        </w:rPr>
      </w:pPr>
    </w:p>
    <w:p w14:paraId="27BCEE7D" w14:textId="77777777" w:rsidR="00851035" w:rsidRDefault="00851035" w:rsidP="00851035">
      <w:pPr>
        <w:jc w:val="center"/>
        <w:rPr>
          <w:rFonts w:ascii="Times New Roman" w:hAnsi="Times New Roman"/>
          <w:b/>
        </w:rPr>
      </w:pPr>
    </w:p>
    <w:p w14:paraId="161602C9" w14:textId="77777777" w:rsidR="00851035" w:rsidRDefault="00851035" w:rsidP="00851035">
      <w:pPr>
        <w:jc w:val="center"/>
        <w:rPr>
          <w:rFonts w:ascii="Times New Roman" w:hAnsi="Times New Roman"/>
          <w:b/>
        </w:rPr>
      </w:pPr>
    </w:p>
    <w:p w14:paraId="65759689" w14:textId="77777777" w:rsidR="00851035" w:rsidRDefault="00851035" w:rsidP="00851035">
      <w:pPr>
        <w:jc w:val="center"/>
        <w:rPr>
          <w:rFonts w:ascii="Times New Roman" w:hAnsi="Times New Roman"/>
          <w:b/>
        </w:rPr>
      </w:pPr>
    </w:p>
    <w:p w14:paraId="6B1CE47A" w14:textId="77777777" w:rsidR="00851035" w:rsidRDefault="00851035" w:rsidP="00851035">
      <w:pPr>
        <w:jc w:val="center"/>
        <w:rPr>
          <w:rFonts w:ascii="Times New Roman" w:hAnsi="Times New Roman"/>
          <w:b/>
        </w:rPr>
      </w:pPr>
    </w:p>
    <w:p w14:paraId="4E760CF0" w14:textId="77777777" w:rsidR="000B3E9E" w:rsidRPr="00851035" w:rsidRDefault="000B3E9E" w:rsidP="00851035">
      <w:pPr>
        <w:jc w:val="center"/>
        <w:rPr>
          <w:rFonts w:ascii="Times New Roman" w:hAnsi="Times New Roman"/>
          <w:b/>
        </w:rPr>
      </w:pPr>
      <w:r w:rsidRPr="00851035">
        <w:rPr>
          <w:rFonts w:ascii="Times New Roman" w:hAnsi="Times New Roman"/>
          <w:b/>
        </w:rPr>
        <w:t>INTRODUCTION</w:t>
      </w:r>
    </w:p>
    <w:p w14:paraId="21DB2D54" w14:textId="77777777" w:rsidR="000D1B4B" w:rsidRDefault="000D1B4B" w:rsidP="000B3E9E">
      <w:pPr>
        <w:rPr>
          <w:rFonts w:ascii="Times New Roman" w:hAnsi="Times New Roman"/>
        </w:rPr>
      </w:pPr>
    </w:p>
    <w:p w14:paraId="7066B6B2" w14:textId="043C61C2" w:rsidR="001F3762" w:rsidRDefault="001F3762" w:rsidP="009964BB">
      <w:pPr>
        <w:spacing w:line="480" w:lineRule="auto"/>
        <w:ind w:firstLine="720"/>
        <w:rPr>
          <w:rFonts w:ascii="Times New Roman" w:hAnsi="Times New Roman" w:cs="Times New Roman"/>
          <w:color w:val="000000"/>
        </w:rPr>
      </w:pPr>
      <w:r>
        <w:rPr>
          <w:rFonts w:ascii="Times New Roman" w:hAnsi="Times New Roman" w:cs="Times New Roman"/>
          <w:color w:val="000000"/>
        </w:rPr>
        <w:t xml:space="preserve">Within the educational domain, various researchers have discussed </w:t>
      </w:r>
      <w:r w:rsidR="006F4EA5">
        <w:rPr>
          <w:rFonts w:ascii="Times New Roman" w:hAnsi="Times New Roman" w:cs="Times New Roman"/>
          <w:color w:val="000000"/>
        </w:rPr>
        <w:t>the well- established notion</w:t>
      </w:r>
      <w:r>
        <w:rPr>
          <w:rFonts w:ascii="Times New Roman" w:hAnsi="Times New Roman" w:cs="Times New Roman"/>
          <w:color w:val="000000"/>
        </w:rPr>
        <w:t xml:space="preserve"> that a relationship exists between leadership, school climate, employee commitment, and effective schools (Bryk &amp; Schneider, 2002; Durrah, 2009; Kelley, Thornton, &amp; Daugherty, 2</w:t>
      </w:r>
      <w:r w:rsidR="00BB79BA">
        <w:rPr>
          <w:rFonts w:ascii="Times New Roman" w:hAnsi="Times New Roman" w:cs="Times New Roman"/>
          <w:color w:val="000000"/>
        </w:rPr>
        <w:t xml:space="preserve">005; McCroskey, 2007). </w:t>
      </w:r>
      <w:r w:rsidR="00FD79AD">
        <w:rPr>
          <w:rFonts w:ascii="Times New Roman" w:hAnsi="Times New Roman" w:cs="Times New Roman"/>
          <w:color w:val="000000"/>
        </w:rPr>
        <w:t>Kelley e</w:t>
      </w:r>
      <w:r w:rsidR="00BB79BA">
        <w:rPr>
          <w:rFonts w:ascii="Times New Roman" w:hAnsi="Times New Roman" w:cs="Times New Roman"/>
          <w:color w:val="000000"/>
        </w:rPr>
        <w:t xml:space="preserve">t al. (2005) emphasized that </w:t>
      </w:r>
      <w:r>
        <w:rPr>
          <w:rFonts w:ascii="Times New Roman" w:hAnsi="Times New Roman" w:cs="Times New Roman"/>
          <w:color w:val="000000"/>
        </w:rPr>
        <w:t>principal</w:t>
      </w:r>
      <w:r w:rsidR="00FD79AD">
        <w:rPr>
          <w:rFonts w:ascii="Times New Roman" w:hAnsi="Times New Roman" w:cs="Times New Roman"/>
          <w:color w:val="000000"/>
        </w:rPr>
        <w:t>s</w:t>
      </w:r>
      <w:r>
        <w:rPr>
          <w:rFonts w:ascii="Times New Roman" w:hAnsi="Times New Roman" w:cs="Times New Roman"/>
          <w:color w:val="000000"/>
        </w:rPr>
        <w:t xml:space="preserve"> may influence a s</w:t>
      </w:r>
      <w:r w:rsidR="00BB79BA">
        <w:rPr>
          <w:rFonts w:ascii="Times New Roman" w:hAnsi="Times New Roman" w:cs="Times New Roman"/>
          <w:color w:val="000000"/>
        </w:rPr>
        <w:t xml:space="preserve">chool’s climate a great deal if </w:t>
      </w:r>
      <w:r>
        <w:rPr>
          <w:rFonts w:ascii="Times New Roman" w:hAnsi="Times New Roman" w:cs="Times New Roman"/>
          <w:color w:val="000000"/>
        </w:rPr>
        <w:t>“they can develop feelings of trust, open communications, collegiality, and promote</w:t>
      </w:r>
      <w:r w:rsidR="00FD79AD">
        <w:rPr>
          <w:rFonts w:ascii="Times New Roman" w:hAnsi="Times New Roman" w:cs="Times New Roman"/>
          <w:color w:val="000000"/>
        </w:rPr>
        <w:t xml:space="preserve"> effective feedback” (p. 23). As Gimbel (2001) discussed, one way of doing so is by</w:t>
      </w:r>
      <w:r>
        <w:rPr>
          <w:rFonts w:ascii="Times New Roman" w:hAnsi="Times New Roman" w:cs="Times New Roman"/>
          <w:color w:val="000000"/>
        </w:rPr>
        <w:t xml:space="preserve"> sustain</w:t>
      </w:r>
      <w:r w:rsidR="00FD79AD">
        <w:rPr>
          <w:rFonts w:ascii="Times New Roman" w:hAnsi="Times New Roman" w:cs="Times New Roman"/>
          <w:color w:val="000000"/>
        </w:rPr>
        <w:t>ing one-</w:t>
      </w:r>
      <w:r w:rsidR="00BB79BA">
        <w:rPr>
          <w:rFonts w:ascii="Times New Roman" w:hAnsi="Times New Roman" w:cs="Times New Roman"/>
          <w:color w:val="000000"/>
        </w:rPr>
        <w:t>to-one</w:t>
      </w:r>
      <w:r>
        <w:rPr>
          <w:rFonts w:ascii="Times New Roman" w:hAnsi="Times New Roman" w:cs="Times New Roman"/>
          <w:color w:val="000000"/>
        </w:rPr>
        <w:t xml:space="preserve"> relationships </w:t>
      </w:r>
      <w:r w:rsidR="00FD79AD">
        <w:rPr>
          <w:rFonts w:ascii="Times New Roman" w:hAnsi="Times New Roman" w:cs="Times New Roman"/>
          <w:color w:val="000000"/>
        </w:rPr>
        <w:t>with teachers and demonstrating su</w:t>
      </w:r>
      <w:r w:rsidR="00BB79BA">
        <w:rPr>
          <w:rFonts w:ascii="Times New Roman" w:hAnsi="Times New Roman" w:cs="Times New Roman"/>
          <w:color w:val="000000"/>
        </w:rPr>
        <w:t>pportive behavior</w:t>
      </w:r>
      <w:r w:rsidR="00406E20">
        <w:rPr>
          <w:rFonts w:ascii="Times New Roman" w:hAnsi="Times New Roman" w:cs="Times New Roman"/>
          <w:color w:val="000000"/>
        </w:rPr>
        <w:t>. Within this realm</w:t>
      </w:r>
      <w:r w:rsidR="00FD79AD">
        <w:rPr>
          <w:rFonts w:ascii="Times New Roman" w:hAnsi="Times New Roman" w:cs="Times New Roman"/>
          <w:color w:val="000000"/>
        </w:rPr>
        <w:t>, the prin</w:t>
      </w:r>
      <w:r w:rsidR="00BE68B4">
        <w:rPr>
          <w:rFonts w:ascii="Times New Roman" w:hAnsi="Times New Roman" w:cs="Times New Roman"/>
          <w:color w:val="000000"/>
        </w:rPr>
        <w:t xml:space="preserve">cipal’s interpersonal exchanges are critical, since they hold the capacity to produce </w:t>
      </w:r>
      <w:r w:rsidR="00FD79AD">
        <w:rPr>
          <w:rFonts w:ascii="Times New Roman" w:hAnsi="Times New Roman" w:cs="Times New Roman"/>
          <w:color w:val="000000"/>
        </w:rPr>
        <w:t xml:space="preserve">a school that is built </w:t>
      </w:r>
      <w:r>
        <w:rPr>
          <w:rFonts w:ascii="Times New Roman" w:hAnsi="Times New Roman" w:cs="Times New Roman"/>
          <w:color w:val="000000"/>
        </w:rPr>
        <w:t>on a foundation of collegiality, dialogue, and relationships (Sciarappa, 2007).</w:t>
      </w:r>
    </w:p>
    <w:p w14:paraId="2F7BB9EF" w14:textId="4987412F" w:rsidR="00BE7C60" w:rsidRPr="00BE7C60" w:rsidRDefault="001F3762" w:rsidP="009964BB">
      <w:pPr>
        <w:spacing w:line="480" w:lineRule="auto"/>
        <w:ind w:firstLine="720"/>
        <w:rPr>
          <w:rFonts w:ascii="Times New Roman" w:hAnsi="Times New Roman"/>
        </w:rPr>
      </w:pPr>
      <w:r>
        <w:rPr>
          <w:rFonts w:ascii="Times New Roman" w:hAnsi="Times New Roman" w:cs="Times New Roman"/>
          <w:color w:val="000000"/>
        </w:rPr>
        <w:t>Due to the power of school principal conduct, it is necessary to explore the intentions, potentialities, activities, and outcomes that are associated with school leadership behavior. In doing so, bett</w:t>
      </w:r>
      <w:r w:rsidR="009964BB">
        <w:rPr>
          <w:rFonts w:ascii="Times New Roman" w:hAnsi="Times New Roman" w:cs="Times New Roman"/>
          <w:color w:val="000000"/>
        </w:rPr>
        <w:t xml:space="preserve">er understandings may develop, as to the competencies and limitations of actual school leadership practice in today’s schools. In turn, rich depictions of the organizational interplay that transpires within schools can be produced, and the actual effects of school leadership </w:t>
      </w:r>
      <w:r w:rsidR="00BB79BA">
        <w:rPr>
          <w:rFonts w:ascii="Times New Roman" w:hAnsi="Times New Roman" w:cs="Times New Roman"/>
          <w:color w:val="000000"/>
        </w:rPr>
        <w:t xml:space="preserve">practice </w:t>
      </w:r>
      <w:r w:rsidR="009964BB">
        <w:rPr>
          <w:rFonts w:ascii="Times New Roman" w:hAnsi="Times New Roman" w:cs="Times New Roman"/>
          <w:color w:val="000000"/>
        </w:rPr>
        <w:t xml:space="preserve">can be better understood. </w:t>
      </w:r>
    </w:p>
    <w:p w14:paraId="3898D5A0" w14:textId="77777777" w:rsidR="00430D31" w:rsidRPr="00851035" w:rsidRDefault="00851035" w:rsidP="00E649AD">
      <w:pPr>
        <w:rPr>
          <w:rFonts w:ascii="Times New Roman" w:hAnsi="Times New Roman" w:cs="Times New Roman"/>
          <w:b/>
          <w:color w:val="000000"/>
        </w:rPr>
      </w:pPr>
      <w:r>
        <w:rPr>
          <w:rFonts w:ascii="Times New Roman" w:hAnsi="Times New Roman" w:cs="Times New Roman"/>
          <w:b/>
          <w:color w:val="000000"/>
        </w:rPr>
        <w:t>Purpose of the Study</w:t>
      </w:r>
    </w:p>
    <w:p w14:paraId="5A481FC2" w14:textId="77777777" w:rsidR="00430D31" w:rsidRDefault="00430D31" w:rsidP="00BE7C60">
      <w:pPr>
        <w:rPr>
          <w:rFonts w:ascii="Times New Roman" w:hAnsi="Times New Roman" w:cs="Times New Roman"/>
          <w:color w:val="000000"/>
        </w:rPr>
      </w:pPr>
    </w:p>
    <w:p w14:paraId="1BF73E01" w14:textId="279D2B0E" w:rsidR="00430D31" w:rsidRDefault="00430D31" w:rsidP="00612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r w:rsidR="00005433">
        <w:rPr>
          <w:rFonts w:ascii="Times New Roman" w:hAnsi="Times New Roman" w:cs="Times New Roman"/>
          <w:color w:val="000000"/>
        </w:rPr>
        <w:t xml:space="preserve">   </w:t>
      </w:r>
      <w:r>
        <w:rPr>
          <w:rFonts w:ascii="Times New Roman" w:hAnsi="Times New Roman" w:cs="Times New Roman"/>
          <w:color w:val="000000"/>
        </w:rPr>
        <w:t>The purpose of this study</w:t>
      </w:r>
      <w:r w:rsidR="006F4EA5">
        <w:rPr>
          <w:rFonts w:ascii="Times New Roman" w:hAnsi="Times New Roman" w:cs="Times New Roman"/>
          <w:color w:val="000000"/>
        </w:rPr>
        <w:t xml:space="preserve"> was to examine the intentions and behaviors </w:t>
      </w:r>
      <w:r w:rsidR="00612293">
        <w:rPr>
          <w:rFonts w:ascii="Times New Roman" w:hAnsi="Times New Roman" w:cs="Times New Roman"/>
          <w:color w:val="000000"/>
        </w:rPr>
        <w:t>of a particular school principal</w:t>
      </w:r>
      <w:r>
        <w:rPr>
          <w:rFonts w:ascii="Times New Roman" w:hAnsi="Times New Roman" w:cs="Times New Roman"/>
          <w:color w:val="000000"/>
        </w:rPr>
        <w:t xml:space="preserve"> </w:t>
      </w:r>
      <w:r w:rsidR="00FD79AD">
        <w:rPr>
          <w:rFonts w:ascii="Times New Roman" w:hAnsi="Times New Roman" w:cs="Times New Roman"/>
          <w:color w:val="000000"/>
        </w:rPr>
        <w:t>who sought</w:t>
      </w:r>
      <w:r w:rsidR="006F4EA5">
        <w:rPr>
          <w:rFonts w:ascii="Times New Roman" w:hAnsi="Times New Roman" w:cs="Times New Roman"/>
          <w:color w:val="000000"/>
        </w:rPr>
        <w:t xml:space="preserve"> to transform the school’s climate</w:t>
      </w:r>
      <w:r w:rsidR="00FD79AD">
        <w:rPr>
          <w:rFonts w:ascii="Times New Roman" w:hAnsi="Times New Roman" w:cs="Times New Roman"/>
          <w:color w:val="000000"/>
        </w:rPr>
        <w:t>. This study worked</w:t>
      </w:r>
      <w:r w:rsidR="00612293">
        <w:rPr>
          <w:rFonts w:ascii="Times New Roman" w:hAnsi="Times New Roman" w:cs="Times New Roman"/>
          <w:color w:val="000000"/>
        </w:rPr>
        <w:t xml:space="preserve"> to explore</w:t>
      </w:r>
      <w:r>
        <w:rPr>
          <w:rFonts w:ascii="Times New Roman" w:hAnsi="Times New Roman" w:cs="Times New Roman"/>
          <w:color w:val="000000"/>
        </w:rPr>
        <w:t xml:space="preserve"> the lived experiences of the</w:t>
      </w:r>
      <w:r w:rsidR="00612293">
        <w:rPr>
          <w:rFonts w:ascii="Times New Roman" w:hAnsi="Times New Roman" w:cs="Times New Roman"/>
          <w:color w:val="000000"/>
        </w:rPr>
        <w:t xml:space="preserve"> school</w:t>
      </w:r>
      <w:r>
        <w:rPr>
          <w:rFonts w:ascii="Times New Roman" w:hAnsi="Times New Roman" w:cs="Times New Roman"/>
          <w:color w:val="000000"/>
        </w:rPr>
        <w:t xml:space="preserve"> leader, subordinates, and stakeholders who were involved with the school organization. The focus was initially placed on gathering </w:t>
      </w:r>
      <w:r w:rsidR="00612293">
        <w:rPr>
          <w:rFonts w:ascii="Times New Roman" w:hAnsi="Times New Roman" w:cs="Times New Roman"/>
          <w:color w:val="000000"/>
        </w:rPr>
        <w:t xml:space="preserve">a description of the intentions of the </w:t>
      </w:r>
      <w:r w:rsidR="00F7393B">
        <w:rPr>
          <w:rFonts w:ascii="Times New Roman" w:hAnsi="Times New Roman" w:cs="Times New Roman"/>
          <w:color w:val="000000"/>
        </w:rPr>
        <w:t xml:space="preserve">school principal </w:t>
      </w:r>
      <w:r w:rsidR="00612293">
        <w:rPr>
          <w:rFonts w:ascii="Times New Roman" w:hAnsi="Times New Roman" w:cs="Times New Roman"/>
          <w:color w:val="000000"/>
        </w:rPr>
        <w:t xml:space="preserve">and then examining his actual </w:t>
      </w:r>
      <w:r>
        <w:rPr>
          <w:rFonts w:ascii="Times New Roman" w:hAnsi="Times New Roman" w:cs="Times New Roman"/>
          <w:color w:val="000000"/>
        </w:rPr>
        <w:t>lead</w:t>
      </w:r>
      <w:r w:rsidR="000A1BDE">
        <w:rPr>
          <w:rFonts w:ascii="Times New Roman" w:hAnsi="Times New Roman" w:cs="Times New Roman"/>
          <w:color w:val="000000"/>
        </w:rPr>
        <w:t>ership decisions and behaviors, and determining whether such behavior impacted the school’s climate.</w:t>
      </w:r>
    </w:p>
    <w:p w14:paraId="77126EBF" w14:textId="63AC3D49" w:rsidR="00F72448" w:rsidRPr="00851035" w:rsidRDefault="00E13553" w:rsidP="00851035">
      <w:pPr>
        <w:spacing w:line="480" w:lineRule="auto"/>
        <w:ind w:firstLine="720"/>
      </w:pPr>
      <w:r>
        <w:rPr>
          <w:rFonts w:ascii="Times New Roman" w:hAnsi="Times New Roman" w:cs="Times New Roman"/>
          <w:color w:val="000000"/>
        </w:rPr>
        <w:t>Specifically, the research question</w:t>
      </w:r>
      <w:r w:rsidR="00430D31">
        <w:rPr>
          <w:rFonts w:ascii="Times New Roman" w:hAnsi="Times New Roman" w:cs="Times New Roman"/>
          <w:color w:val="000000"/>
        </w:rPr>
        <w:t xml:space="preserve"> this study addressed</w:t>
      </w:r>
      <w:r w:rsidR="00612293">
        <w:rPr>
          <w:rFonts w:ascii="Times New Roman" w:hAnsi="Times New Roman" w:cs="Times New Roman"/>
          <w:color w:val="000000"/>
        </w:rPr>
        <w:t xml:space="preserve"> was whether the </w:t>
      </w:r>
      <w:r w:rsidR="00430D31">
        <w:rPr>
          <w:rFonts w:ascii="Times New Roman" w:hAnsi="Times New Roman" w:cs="Times New Roman"/>
          <w:color w:val="000000"/>
        </w:rPr>
        <w:t>competencies, ten</w:t>
      </w:r>
      <w:r w:rsidR="00B9545B">
        <w:rPr>
          <w:rFonts w:ascii="Times New Roman" w:hAnsi="Times New Roman" w:cs="Times New Roman"/>
          <w:color w:val="000000"/>
        </w:rPr>
        <w:t xml:space="preserve">dencies, and behaviors of a </w:t>
      </w:r>
      <w:r w:rsidR="000A1BDE">
        <w:rPr>
          <w:rFonts w:ascii="Times New Roman" w:hAnsi="Times New Roman" w:cs="Times New Roman"/>
          <w:color w:val="000000"/>
        </w:rPr>
        <w:t xml:space="preserve">particular </w:t>
      </w:r>
      <w:r w:rsidR="00B9545B">
        <w:rPr>
          <w:rFonts w:ascii="Times New Roman" w:hAnsi="Times New Roman" w:cs="Times New Roman"/>
          <w:color w:val="000000"/>
        </w:rPr>
        <w:t>school principal</w:t>
      </w:r>
      <w:r w:rsidR="00430D31">
        <w:rPr>
          <w:rFonts w:ascii="Times New Roman" w:hAnsi="Times New Roman" w:cs="Times New Roman"/>
          <w:color w:val="000000"/>
        </w:rPr>
        <w:t xml:space="preserve"> matched </w:t>
      </w:r>
      <w:r w:rsidR="00E124D4">
        <w:rPr>
          <w:rFonts w:ascii="Times New Roman" w:hAnsi="Times New Roman" w:cs="Times New Roman"/>
          <w:color w:val="000000"/>
        </w:rPr>
        <w:t>his</w:t>
      </w:r>
      <w:r w:rsidR="000A1BDE">
        <w:rPr>
          <w:rFonts w:ascii="Times New Roman" w:hAnsi="Times New Roman" w:cs="Times New Roman"/>
          <w:color w:val="000000"/>
        </w:rPr>
        <w:t xml:space="preserve"> int</w:t>
      </w:r>
      <w:r w:rsidR="00E124D4">
        <w:rPr>
          <w:rFonts w:ascii="Times New Roman" w:hAnsi="Times New Roman" w:cs="Times New Roman"/>
          <w:color w:val="000000"/>
        </w:rPr>
        <w:t xml:space="preserve">entions of implementing a form of leadership that was capable of altering </w:t>
      </w:r>
      <w:r w:rsidR="00A92C24">
        <w:rPr>
          <w:rFonts w:ascii="Times New Roman" w:hAnsi="Times New Roman" w:cs="Times New Roman"/>
          <w:color w:val="000000"/>
        </w:rPr>
        <w:t>the</w:t>
      </w:r>
      <w:r w:rsidR="00B9545B">
        <w:rPr>
          <w:rFonts w:ascii="Times New Roman" w:hAnsi="Times New Roman" w:cs="Times New Roman"/>
          <w:color w:val="000000"/>
        </w:rPr>
        <w:t xml:space="preserve"> school’s climate</w:t>
      </w:r>
      <w:r w:rsidR="00E124D4">
        <w:rPr>
          <w:rFonts w:ascii="Times New Roman" w:hAnsi="Times New Roman" w:cs="Times New Roman"/>
          <w:color w:val="000000"/>
        </w:rPr>
        <w:t xml:space="preserve">. </w:t>
      </w:r>
      <w:r w:rsidR="00430D31">
        <w:rPr>
          <w:rFonts w:ascii="Times New Roman" w:hAnsi="Times New Roman" w:cs="Times New Roman"/>
          <w:color w:val="000000"/>
        </w:rPr>
        <w:t>The perceptions of administrators, teachers, staff, parents, community members, and recent graduates were utilized to gather an understanding of</w:t>
      </w:r>
      <w:r w:rsidR="00B9545B">
        <w:rPr>
          <w:rFonts w:ascii="Times New Roman" w:hAnsi="Times New Roman" w:cs="Times New Roman"/>
          <w:color w:val="000000"/>
        </w:rPr>
        <w:t xml:space="preserve"> both</w:t>
      </w:r>
      <w:r w:rsidR="00430D31">
        <w:rPr>
          <w:rFonts w:ascii="Times New Roman" w:hAnsi="Times New Roman" w:cs="Times New Roman"/>
          <w:color w:val="000000"/>
        </w:rPr>
        <w:t xml:space="preserve"> the principal</w:t>
      </w:r>
      <w:r w:rsidR="00B9545B">
        <w:rPr>
          <w:rFonts w:ascii="Times New Roman" w:hAnsi="Times New Roman" w:cs="Times New Roman"/>
          <w:color w:val="000000"/>
        </w:rPr>
        <w:t xml:space="preserve">’s leadership behavior and </w:t>
      </w:r>
      <w:r w:rsidR="000A1BDE">
        <w:rPr>
          <w:rFonts w:ascii="Times New Roman" w:hAnsi="Times New Roman" w:cs="Times New Roman"/>
          <w:color w:val="000000"/>
        </w:rPr>
        <w:t xml:space="preserve">perceptions of </w:t>
      </w:r>
      <w:r w:rsidR="00B9545B">
        <w:rPr>
          <w:rFonts w:ascii="Times New Roman" w:hAnsi="Times New Roman" w:cs="Times New Roman"/>
          <w:color w:val="000000"/>
        </w:rPr>
        <w:t>school climate.</w:t>
      </w:r>
      <w:r w:rsidR="00430D31">
        <w:rPr>
          <w:rFonts w:ascii="Times New Roman" w:hAnsi="Times New Roman" w:cs="Times New Roman"/>
          <w:color w:val="000000"/>
        </w:rPr>
        <w:t xml:space="preserve"> This process was set in order to g</w:t>
      </w:r>
      <w:r w:rsidR="00B9545B">
        <w:rPr>
          <w:rFonts w:ascii="Times New Roman" w:hAnsi="Times New Roman" w:cs="Times New Roman"/>
          <w:color w:val="000000"/>
        </w:rPr>
        <w:t xml:space="preserve">enerate an understanding of the </w:t>
      </w:r>
      <w:r w:rsidR="000A1BDE">
        <w:rPr>
          <w:rFonts w:ascii="Times New Roman" w:hAnsi="Times New Roman" w:cs="Times New Roman"/>
          <w:color w:val="000000"/>
        </w:rPr>
        <w:t>capability of leadership behavior</w:t>
      </w:r>
      <w:r w:rsidR="006F4EA5">
        <w:rPr>
          <w:rFonts w:ascii="Times New Roman" w:hAnsi="Times New Roman" w:cs="Times New Roman"/>
          <w:color w:val="000000"/>
        </w:rPr>
        <w:t xml:space="preserve"> in changing the </w:t>
      </w:r>
      <w:r w:rsidR="00A92C24">
        <w:rPr>
          <w:rFonts w:ascii="Times New Roman" w:hAnsi="Times New Roman" w:cs="Times New Roman"/>
          <w:color w:val="000000"/>
        </w:rPr>
        <w:t xml:space="preserve">school </w:t>
      </w:r>
      <w:r w:rsidR="006F4EA5">
        <w:rPr>
          <w:rFonts w:ascii="Times New Roman" w:hAnsi="Times New Roman" w:cs="Times New Roman"/>
          <w:color w:val="000000"/>
        </w:rPr>
        <w:t>environment</w:t>
      </w:r>
      <w:r w:rsidR="00A92C24">
        <w:rPr>
          <w:rFonts w:ascii="Times New Roman" w:hAnsi="Times New Roman" w:cs="Times New Roman"/>
          <w:color w:val="000000"/>
        </w:rPr>
        <w:t>.</w:t>
      </w:r>
      <w:r w:rsidR="006F4EA5">
        <w:rPr>
          <w:rFonts w:ascii="Times New Roman" w:hAnsi="Times New Roman" w:cs="Times New Roman"/>
          <w:color w:val="000000"/>
        </w:rPr>
        <w:t xml:space="preserve"> </w:t>
      </w:r>
    </w:p>
    <w:p w14:paraId="192F930B" w14:textId="77777777" w:rsidR="00F72448" w:rsidRDefault="00F72448" w:rsidP="00BE7C60">
      <w:pPr>
        <w:rPr>
          <w:rFonts w:ascii="Times New Roman" w:hAnsi="Times New Roman" w:cs="Times New Roman"/>
          <w:color w:val="000000"/>
        </w:rPr>
      </w:pPr>
    </w:p>
    <w:p w14:paraId="5128D800" w14:textId="77777777" w:rsidR="00201663" w:rsidRPr="00851035" w:rsidRDefault="00851035" w:rsidP="0021656C">
      <w:pPr>
        <w:rPr>
          <w:rFonts w:ascii="Times New Roman" w:hAnsi="Times New Roman" w:cs="Times New Roman"/>
          <w:b/>
          <w:color w:val="000000"/>
        </w:rPr>
      </w:pPr>
      <w:r>
        <w:rPr>
          <w:rFonts w:ascii="Times New Roman" w:hAnsi="Times New Roman" w:cs="Times New Roman"/>
          <w:b/>
          <w:color w:val="000000"/>
        </w:rPr>
        <w:t xml:space="preserve">  </w:t>
      </w:r>
      <w:r w:rsidR="006326DD">
        <w:rPr>
          <w:rFonts w:ascii="Times New Roman" w:hAnsi="Times New Roman" w:cs="Times New Roman"/>
          <w:b/>
          <w:color w:val="000000"/>
        </w:rPr>
        <w:t xml:space="preserve">LITERATURE ON </w:t>
      </w:r>
      <w:r w:rsidR="0021656C">
        <w:rPr>
          <w:rFonts w:ascii="Times New Roman" w:hAnsi="Times New Roman" w:cs="Times New Roman"/>
          <w:b/>
          <w:color w:val="000000"/>
        </w:rPr>
        <w:t>ORGANIZATIONAL CLIMATE</w:t>
      </w:r>
      <w:r w:rsidR="006326DD">
        <w:rPr>
          <w:rFonts w:ascii="Times New Roman" w:hAnsi="Times New Roman" w:cs="Times New Roman"/>
          <w:b/>
          <w:color w:val="000000"/>
        </w:rPr>
        <w:t xml:space="preserve"> &amp; SCHOOL LEADERSHIP</w:t>
      </w:r>
    </w:p>
    <w:p w14:paraId="26F34B06" w14:textId="77777777" w:rsidR="00F72448" w:rsidRDefault="00F72448" w:rsidP="00BE7C60">
      <w:pPr>
        <w:rPr>
          <w:rFonts w:ascii="Times New Roman" w:hAnsi="Times New Roman" w:cs="Times New Roman"/>
          <w:color w:val="000000"/>
        </w:rPr>
      </w:pPr>
    </w:p>
    <w:p w14:paraId="5E91E28B" w14:textId="77777777" w:rsidR="00B214DE" w:rsidRDefault="00701164" w:rsidP="00B214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In shaping an organization’s</w:t>
      </w:r>
      <w:r w:rsidR="00B214DE">
        <w:rPr>
          <w:rFonts w:ascii="Times New Roman" w:hAnsi="Times New Roman" w:cs="Times New Roman"/>
          <w:color w:val="000000"/>
        </w:rPr>
        <w:t xml:space="preserve"> climate, Fineman (1993) revealed that the construction process “is intensely subjective and personal” (p. 13). As similar subjective constructions takes place among an organization’s workforce, a clear organizational climate develops. Reichers and Schneider (1990), defined organizational climate as:</w:t>
      </w:r>
    </w:p>
    <w:p w14:paraId="1DACE5A2" w14:textId="77777777" w:rsidR="00B214DE" w:rsidRDefault="00B214DE" w:rsidP="00B214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the shared perception of “the way things are around here.” More precisely climate is shared perceptions of organizational policies, practices, and procedures, both formal and informal. Climate is a molar concept that is indicative of the organization’s goals and appropriate means to goal attainment. (p. 22)</w:t>
      </w:r>
    </w:p>
    <w:p w14:paraId="0CF24A5A" w14:textId="77777777" w:rsidR="00B214DE" w:rsidRDefault="00B214DE" w:rsidP="00B214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p>
    <w:p w14:paraId="461B11A6" w14:textId="796AF9BF" w:rsidR="00B214DE" w:rsidRDefault="00B214DE" w:rsidP="00B214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As Stringer (2002) explained, organizational climate is measured indirectly through the perceptions of the members of the organization and consists of six distinct dimensions: 1) structure: reflecting the employees’ sense of being well organized or having a clear definition of their roles and responsibilities, 2) standards: measuring the feeling of pressure to improve performance and the degree of pride employees have in doing a good job, 3) responsibility: reflecting employees’ feelings of being in control and not having to double-check decisions with others, 4) recognition: indicating employees’ feelings of being rewarded for a job well done, 5) support: reflecting the feeling of trust and mutual support that prevails within a work group, and 6) commitment: reflecting the employees’ sense of pride in belonging to the organization and their degree of commitment to the organization’s goals. According to Stringer, research has identified five determinants of organizational climate: the external environment, strategy, leadership practices, organizational arrangements, and historical forces. However, “research has consistently shown that by far the most important determinant of climate is leadership” (p. 77).</w:t>
      </w:r>
      <w:r w:rsidR="006F4EA5">
        <w:rPr>
          <w:rFonts w:ascii="Times New Roman" w:hAnsi="Times New Roman" w:cs="Times New Roman"/>
          <w:color w:val="000000"/>
        </w:rPr>
        <w:t xml:space="preserve"> The importance of school climate resides in the fact that it has been shown to be a primary determinant of worker motivation and organizational performance </w:t>
      </w:r>
    </w:p>
    <w:p w14:paraId="1780D490" w14:textId="37351AE4" w:rsidR="00B214DE" w:rsidRDefault="00B214DE" w:rsidP="00B214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 (Stringer, 20</w:t>
      </w:r>
      <w:r w:rsidR="006F4EA5">
        <w:rPr>
          <w:rFonts w:ascii="Times New Roman" w:hAnsi="Times New Roman" w:cs="Times New Roman"/>
          <w:color w:val="000000"/>
        </w:rPr>
        <w:t>02</w:t>
      </w:r>
      <w:r>
        <w:rPr>
          <w:rFonts w:ascii="Times New Roman" w:hAnsi="Times New Roman" w:cs="Times New Roman"/>
          <w:color w:val="000000"/>
        </w:rPr>
        <w:t xml:space="preserve">). </w:t>
      </w:r>
    </w:p>
    <w:p w14:paraId="44676830" w14:textId="49BC64F0" w:rsidR="005517C9" w:rsidRPr="001A6A54" w:rsidRDefault="00701164" w:rsidP="001A6A54">
      <w:pPr>
        <w:spacing w:line="480" w:lineRule="auto"/>
        <w:ind w:firstLine="720"/>
        <w:rPr>
          <w:rFonts w:ascii="Times New Roman" w:hAnsi="Times New Roman" w:cs="Times New Roman"/>
          <w:color w:val="000000"/>
        </w:rPr>
      </w:pPr>
      <w:r>
        <w:rPr>
          <w:rFonts w:ascii="Times New Roman" w:hAnsi="Times New Roman" w:cs="Times New Roman"/>
          <w:color w:val="000000"/>
        </w:rPr>
        <w:t>Regarding organizational leadership, v</w:t>
      </w:r>
      <w:r w:rsidR="00104F29">
        <w:rPr>
          <w:rFonts w:ascii="Times New Roman" w:hAnsi="Times New Roman" w:cs="Times New Roman"/>
          <w:color w:val="000000"/>
        </w:rPr>
        <w:t>arious resea</w:t>
      </w:r>
      <w:r w:rsidR="000D0B94">
        <w:rPr>
          <w:rFonts w:ascii="Times New Roman" w:hAnsi="Times New Roman" w:cs="Times New Roman"/>
          <w:color w:val="000000"/>
        </w:rPr>
        <w:t>rchers and theorists have explained that</w:t>
      </w:r>
      <w:r w:rsidR="00D033C0">
        <w:rPr>
          <w:rFonts w:ascii="Times New Roman" w:hAnsi="Times New Roman" w:cs="Times New Roman"/>
          <w:color w:val="000000"/>
        </w:rPr>
        <w:t xml:space="preserve"> </w:t>
      </w:r>
      <w:r>
        <w:rPr>
          <w:rFonts w:ascii="Times New Roman" w:hAnsi="Times New Roman" w:cs="Times New Roman"/>
          <w:iCs/>
          <w:color w:val="000000"/>
        </w:rPr>
        <w:t>the process</w:t>
      </w:r>
      <w:r w:rsidR="006F4EA5">
        <w:rPr>
          <w:rFonts w:ascii="Times New Roman" w:hAnsi="Times New Roman" w:cs="Times New Roman"/>
          <w:iCs/>
          <w:color w:val="000000"/>
        </w:rPr>
        <w:t xml:space="preserve"> of climate change</w:t>
      </w:r>
      <w:r w:rsidR="00D033C0">
        <w:rPr>
          <w:rFonts w:ascii="Times New Roman" w:hAnsi="Times New Roman" w:cs="Times New Roman"/>
          <w:color w:val="000000"/>
        </w:rPr>
        <w:t xml:space="preserve"> </w:t>
      </w:r>
      <w:r w:rsidR="000D0B94">
        <w:rPr>
          <w:rFonts w:ascii="Times New Roman" w:hAnsi="Times New Roman" w:cs="Times New Roman"/>
          <w:color w:val="000000"/>
        </w:rPr>
        <w:t>requ</w:t>
      </w:r>
      <w:r>
        <w:rPr>
          <w:rFonts w:ascii="Times New Roman" w:hAnsi="Times New Roman" w:cs="Times New Roman"/>
          <w:color w:val="000000"/>
        </w:rPr>
        <w:t xml:space="preserve">ires a socio-emotional aptitude, on the part of the leader, </w:t>
      </w:r>
      <w:r w:rsidR="000D0B94">
        <w:rPr>
          <w:rFonts w:ascii="Times New Roman" w:hAnsi="Times New Roman" w:cs="Times New Roman"/>
          <w:color w:val="000000"/>
        </w:rPr>
        <w:t>in order to</w:t>
      </w:r>
      <w:r w:rsidR="00D033C0">
        <w:rPr>
          <w:rFonts w:ascii="Times New Roman" w:hAnsi="Times New Roman" w:cs="Times New Roman"/>
          <w:color w:val="000000"/>
        </w:rPr>
        <w:t xml:space="preserve"> </w:t>
      </w:r>
      <w:r w:rsidR="000D0B94">
        <w:rPr>
          <w:rFonts w:ascii="Times New Roman" w:hAnsi="Times New Roman" w:cs="Times New Roman"/>
          <w:color w:val="000000"/>
        </w:rPr>
        <w:t>transform</w:t>
      </w:r>
      <w:r w:rsidR="00104F29">
        <w:rPr>
          <w:rFonts w:ascii="Times New Roman" w:hAnsi="Times New Roman" w:cs="Times New Roman"/>
          <w:color w:val="000000"/>
        </w:rPr>
        <w:t xml:space="preserve"> an organization</w:t>
      </w:r>
      <w:r w:rsidR="00D033C0">
        <w:rPr>
          <w:rFonts w:ascii="Times New Roman" w:hAnsi="Times New Roman" w:cs="Times New Roman"/>
          <w:color w:val="000000"/>
        </w:rPr>
        <w:t xml:space="preserve"> (Bass, 2002; Boyatzis &amp; McKee, 2005; George, 2000; Goleman, 1998</w:t>
      </w:r>
      <w:r w:rsidR="006326DD">
        <w:rPr>
          <w:rFonts w:ascii="Times New Roman" w:hAnsi="Times New Roman" w:cs="Times New Roman"/>
          <w:color w:val="000000"/>
        </w:rPr>
        <w:t>a</w:t>
      </w:r>
      <w:r w:rsidR="006923CD">
        <w:rPr>
          <w:rFonts w:ascii="Times New Roman" w:hAnsi="Times New Roman" w:cs="Times New Roman"/>
          <w:color w:val="000000"/>
        </w:rPr>
        <w:t>; Goleman, Boyatzis, &amp; McKee</w:t>
      </w:r>
      <w:r w:rsidR="00D033C0">
        <w:rPr>
          <w:rFonts w:ascii="Times New Roman" w:hAnsi="Times New Roman" w:cs="Times New Roman"/>
          <w:color w:val="000000"/>
        </w:rPr>
        <w:t>, 2002; Higgs &amp; Dulewicz, 1999; Jordan, Ashton-James, &amp;</w:t>
      </w:r>
      <w:r w:rsidR="006923CD">
        <w:rPr>
          <w:rFonts w:ascii="Times New Roman" w:hAnsi="Times New Roman" w:cs="Times New Roman"/>
          <w:color w:val="000000"/>
        </w:rPr>
        <w:t xml:space="preserve"> Ashkanasy, 2006; Zeidner, Matthews, &amp; Roberts</w:t>
      </w:r>
      <w:r w:rsidR="00D033C0">
        <w:rPr>
          <w:rFonts w:ascii="Times New Roman" w:hAnsi="Times New Roman" w:cs="Times New Roman"/>
          <w:color w:val="000000"/>
        </w:rPr>
        <w:t>, 200</w:t>
      </w:r>
      <w:r w:rsidR="00E30080">
        <w:rPr>
          <w:rFonts w:ascii="Times New Roman" w:hAnsi="Times New Roman" w:cs="Times New Roman"/>
          <w:color w:val="000000"/>
        </w:rPr>
        <w:t xml:space="preserve">9). </w:t>
      </w:r>
      <w:r w:rsidR="000D0B94">
        <w:rPr>
          <w:rFonts w:ascii="Times New Roman" w:hAnsi="Times New Roman" w:cs="Times New Roman"/>
          <w:color w:val="000000"/>
        </w:rPr>
        <w:t xml:space="preserve">In this realm, </w:t>
      </w:r>
      <w:r w:rsidR="00E30080">
        <w:rPr>
          <w:rFonts w:ascii="Times New Roman" w:hAnsi="Times New Roman" w:cs="Times New Roman"/>
          <w:color w:val="000000"/>
        </w:rPr>
        <w:t>Zeidner et al. (2009) revealed</w:t>
      </w:r>
      <w:r w:rsidR="00D033C0">
        <w:rPr>
          <w:rFonts w:ascii="Times New Roman" w:hAnsi="Times New Roman" w:cs="Times New Roman"/>
          <w:color w:val="000000"/>
        </w:rPr>
        <w:t xml:space="preserve"> that transfor</w:t>
      </w:r>
      <w:r w:rsidR="000D0B94">
        <w:rPr>
          <w:rFonts w:ascii="Times New Roman" w:hAnsi="Times New Roman" w:cs="Times New Roman"/>
          <w:color w:val="000000"/>
        </w:rPr>
        <w:t>mational leaders “lead from the heart” and are “</w:t>
      </w:r>
      <w:r w:rsidR="00D033C0">
        <w:rPr>
          <w:rFonts w:ascii="Times New Roman" w:hAnsi="Times New Roman" w:cs="Times New Roman"/>
          <w:color w:val="000000"/>
        </w:rPr>
        <w:t>in touch with their o</w:t>
      </w:r>
      <w:r w:rsidR="00425977">
        <w:rPr>
          <w:rFonts w:ascii="Times New Roman" w:hAnsi="Times New Roman" w:cs="Times New Roman"/>
          <w:color w:val="000000"/>
        </w:rPr>
        <w:t xml:space="preserve">wn and their follower’s feelings” </w:t>
      </w:r>
      <w:r w:rsidR="00D033C0">
        <w:rPr>
          <w:rFonts w:ascii="Times New Roman" w:hAnsi="Times New Roman" w:cs="Times New Roman"/>
          <w:color w:val="000000"/>
        </w:rPr>
        <w:t xml:space="preserve">(p. 270). Goleman (1998b) argued that </w:t>
      </w:r>
      <w:r w:rsidR="00425977">
        <w:rPr>
          <w:rFonts w:ascii="Times New Roman" w:hAnsi="Times New Roman" w:cs="Times New Roman"/>
          <w:color w:val="000000"/>
        </w:rPr>
        <w:t xml:space="preserve">in order to be successful, </w:t>
      </w:r>
      <w:r w:rsidR="00D033C0">
        <w:rPr>
          <w:rFonts w:ascii="Times New Roman" w:hAnsi="Times New Roman" w:cs="Times New Roman"/>
          <w:color w:val="000000"/>
        </w:rPr>
        <w:t>emotional intelligence is a necessary in</w:t>
      </w:r>
      <w:r w:rsidR="00425977">
        <w:rPr>
          <w:rFonts w:ascii="Times New Roman" w:hAnsi="Times New Roman" w:cs="Times New Roman"/>
          <w:color w:val="000000"/>
        </w:rPr>
        <w:t>gredient for leaders to possess</w:t>
      </w:r>
      <w:r w:rsidR="008264C6">
        <w:rPr>
          <w:rFonts w:ascii="Times New Roman" w:hAnsi="Times New Roman" w:cs="Times New Roman"/>
          <w:color w:val="000000"/>
        </w:rPr>
        <w:t xml:space="preserve">. </w:t>
      </w:r>
      <w:r w:rsidR="00D033C0">
        <w:rPr>
          <w:rFonts w:ascii="Times New Roman" w:hAnsi="Times New Roman" w:cs="Times New Roman"/>
          <w:color w:val="000000"/>
        </w:rPr>
        <w:t xml:space="preserve">Feldman (1999) reiterated this view, in stating, “emotionally intelligent leadership is about fully developing and applying our emotional and social skills to effectively influence constructive endeavors in others. It’s the personal and ‘people skills’ that are crucial ingredients to effective leadership” (p. 4). </w:t>
      </w:r>
    </w:p>
    <w:p w14:paraId="4E14C50A" w14:textId="4389374D" w:rsidR="00D422A8" w:rsidRDefault="00425977" w:rsidP="008510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The results of particular </w:t>
      </w:r>
      <w:r w:rsidR="007E39C6">
        <w:rPr>
          <w:rFonts w:ascii="Times New Roman" w:hAnsi="Times New Roman" w:cs="Times New Roman"/>
          <w:color w:val="000000"/>
        </w:rPr>
        <w:t>res</w:t>
      </w:r>
      <w:r>
        <w:rPr>
          <w:rFonts w:ascii="Times New Roman" w:hAnsi="Times New Roman" w:cs="Times New Roman"/>
          <w:color w:val="000000"/>
        </w:rPr>
        <w:t>earch studies provide evidence that particular leadership styles and aptitudes are capable of leading the organizational transformation process. Meyer and Allen (1997) found that when the work experience communicates an organization’s support for employees and enhances employees’ sense of personal importance, workers become more committed and emotionally tuned into the organization.</w:t>
      </w:r>
      <w:r w:rsidR="007E39C6">
        <w:rPr>
          <w:rFonts w:ascii="Times New Roman" w:hAnsi="Times New Roman" w:cs="Times New Roman"/>
          <w:color w:val="000000"/>
        </w:rPr>
        <w:t xml:space="preserve"> Kahn (1993) discovered that </w:t>
      </w:r>
      <w:r w:rsidR="00A92C24">
        <w:rPr>
          <w:rFonts w:ascii="Times New Roman" w:hAnsi="Times New Roman" w:cs="Times New Roman"/>
          <w:color w:val="000000"/>
        </w:rPr>
        <w:t xml:space="preserve">as </w:t>
      </w:r>
      <w:r w:rsidR="007E39C6">
        <w:rPr>
          <w:rFonts w:ascii="Times New Roman" w:hAnsi="Times New Roman" w:cs="Times New Roman"/>
          <w:color w:val="000000"/>
        </w:rPr>
        <w:t>or</w:t>
      </w:r>
      <w:r w:rsidR="00A92C24">
        <w:rPr>
          <w:rFonts w:ascii="Times New Roman" w:hAnsi="Times New Roman" w:cs="Times New Roman"/>
          <w:color w:val="000000"/>
        </w:rPr>
        <w:t>ganizational leaders</w:t>
      </w:r>
      <w:r w:rsidR="007E39C6">
        <w:rPr>
          <w:rFonts w:ascii="Times New Roman" w:hAnsi="Times New Roman" w:cs="Times New Roman"/>
          <w:color w:val="000000"/>
        </w:rPr>
        <w:t xml:space="preserve"> </w:t>
      </w:r>
      <w:r w:rsidR="00A92C24">
        <w:rPr>
          <w:rFonts w:ascii="Times New Roman" w:hAnsi="Times New Roman" w:cs="Times New Roman"/>
          <w:color w:val="000000"/>
        </w:rPr>
        <w:t>demonstrate</w:t>
      </w:r>
      <w:r w:rsidR="007E39C6">
        <w:rPr>
          <w:rFonts w:ascii="Times New Roman" w:hAnsi="Times New Roman" w:cs="Times New Roman"/>
          <w:color w:val="000000"/>
        </w:rPr>
        <w:t xml:space="preserve"> </w:t>
      </w:r>
      <w:r w:rsidR="00A92C24">
        <w:rPr>
          <w:rFonts w:ascii="Times New Roman" w:hAnsi="Times New Roman" w:cs="Times New Roman"/>
          <w:color w:val="000000"/>
        </w:rPr>
        <w:t xml:space="preserve">caring behavior, such as </w:t>
      </w:r>
      <w:r w:rsidR="007E39C6">
        <w:rPr>
          <w:rFonts w:ascii="Times New Roman" w:hAnsi="Times New Roman" w:cs="Times New Roman"/>
          <w:color w:val="000000"/>
        </w:rPr>
        <w:t>empathy</w:t>
      </w:r>
      <w:r w:rsidR="00A92C24">
        <w:rPr>
          <w:rFonts w:ascii="Times New Roman" w:hAnsi="Times New Roman" w:cs="Times New Roman"/>
          <w:color w:val="000000"/>
        </w:rPr>
        <w:t xml:space="preserve"> </w:t>
      </w:r>
      <w:r w:rsidR="007E39C6">
        <w:rPr>
          <w:rFonts w:ascii="Times New Roman" w:hAnsi="Times New Roman" w:cs="Times New Roman"/>
          <w:color w:val="000000"/>
        </w:rPr>
        <w:t>and</w:t>
      </w:r>
      <w:r>
        <w:rPr>
          <w:rFonts w:ascii="Times New Roman" w:hAnsi="Times New Roman" w:cs="Times New Roman"/>
          <w:color w:val="000000"/>
        </w:rPr>
        <w:t xml:space="preserve"> compassion, </w:t>
      </w:r>
      <w:r w:rsidR="00A92C24">
        <w:rPr>
          <w:rFonts w:ascii="Times New Roman" w:hAnsi="Times New Roman" w:cs="Times New Roman"/>
          <w:color w:val="000000"/>
        </w:rPr>
        <w:t>employees become</w:t>
      </w:r>
      <w:r>
        <w:rPr>
          <w:rFonts w:ascii="Times New Roman" w:hAnsi="Times New Roman" w:cs="Times New Roman"/>
          <w:color w:val="000000"/>
        </w:rPr>
        <w:t xml:space="preserve"> </w:t>
      </w:r>
      <w:r w:rsidR="007E39C6">
        <w:rPr>
          <w:rFonts w:ascii="Times New Roman" w:hAnsi="Times New Roman" w:cs="Times New Roman"/>
          <w:color w:val="000000"/>
        </w:rPr>
        <w:t xml:space="preserve">replenished and </w:t>
      </w:r>
      <w:r>
        <w:rPr>
          <w:rFonts w:ascii="Times New Roman" w:hAnsi="Times New Roman" w:cs="Times New Roman"/>
          <w:color w:val="000000"/>
        </w:rPr>
        <w:t>more emotionally engaged</w:t>
      </w:r>
      <w:r w:rsidR="006923CD">
        <w:rPr>
          <w:rFonts w:ascii="Times New Roman" w:hAnsi="Times New Roman" w:cs="Times New Roman"/>
          <w:color w:val="000000"/>
        </w:rPr>
        <w:t xml:space="preserve">. Ozcelik, </w:t>
      </w:r>
      <w:r w:rsidR="006923CD">
        <w:t xml:space="preserve">Langton, &amp; Aldrich </w:t>
      </w:r>
      <w:r w:rsidR="007E39C6">
        <w:rPr>
          <w:rFonts w:ascii="Times New Roman" w:hAnsi="Times New Roman" w:cs="Times New Roman"/>
          <w:color w:val="000000"/>
        </w:rPr>
        <w:t>(2008) found that leadership practices that facilitate a positive emotional climate in an organization have a significant effect on the organization’s performance.</w:t>
      </w:r>
    </w:p>
    <w:p w14:paraId="0DD7F50A" w14:textId="77777777" w:rsidR="00D10C96" w:rsidRPr="00B214DE" w:rsidRDefault="001A6A54" w:rsidP="00B214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V</w:t>
      </w:r>
      <w:r w:rsidR="00D422A8">
        <w:rPr>
          <w:rFonts w:ascii="Times New Roman" w:hAnsi="Times New Roman" w:cs="Times New Roman"/>
          <w:color w:val="000000"/>
        </w:rPr>
        <w:t>ar</w:t>
      </w:r>
      <w:r>
        <w:rPr>
          <w:rFonts w:ascii="Times New Roman" w:hAnsi="Times New Roman" w:cs="Times New Roman"/>
          <w:color w:val="000000"/>
        </w:rPr>
        <w:t xml:space="preserve">ious researchers have studied </w:t>
      </w:r>
      <w:r>
        <w:rPr>
          <w:rFonts w:ascii="Times New Roman" w:hAnsi="Times New Roman" w:cs="Times New Roman"/>
          <w:i/>
          <w:color w:val="000000"/>
        </w:rPr>
        <w:t xml:space="preserve">the ethic of care, </w:t>
      </w:r>
      <w:r>
        <w:rPr>
          <w:rFonts w:ascii="Times New Roman" w:hAnsi="Times New Roman" w:cs="Times New Roman"/>
          <w:color w:val="000000"/>
        </w:rPr>
        <w:t>and its</w:t>
      </w:r>
      <w:r w:rsidR="00D422A8">
        <w:rPr>
          <w:rFonts w:ascii="Times New Roman" w:hAnsi="Times New Roman" w:cs="Times New Roman"/>
          <w:color w:val="000000"/>
        </w:rPr>
        <w:t xml:space="preserve"> relation to effective school leadership practice (Bennett, 2008; Johnston, 2002; Kropiewnicki, 2000; S.E. Robbins, 1998; L.K. R</w:t>
      </w:r>
      <w:r w:rsidR="00E30080">
        <w:rPr>
          <w:rFonts w:ascii="Times New Roman" w:hAnsi="Times New Roman" w:cs="Times New Roman"/>
          <w:color w:val="000000"/>
        </w:rPr>
        <w:t>obbins, 2006; Sernak, 1993;</w:t>
      </w:r>
      <w:r w:rsidR="00D422A8">
        <w:rPr>
          <w:rFonts w:ascii="Times New Roman" w:hAnsi="Times New Roman" w:cs="Times New Roman"/>
          <w:color w:val="000000"/>
        </w:rPr>
        <w:t xml:space="preserve"> </w:t>
      </w:r>
      <w:r w:rsidR="00087286">
        <w:rPr>
          <w:rFonts w:ascii="Times New Roman" w:hAnsi="Times New Roman" w:cs="Times New Roman"/>
          <w:color w:val="000000"/>
        </w:rPr>
        <w:t xml:space="preserve">D.R. </w:t>
      </w:r>
      <w:r w:rsidR="00D422A8">
        <w:rPr>
          <w:rFonts w:ascii="Times New Roman" w:hAnsi="Times New Roman" w:cs="Times New Roman"/>
          <w:color w:val="000000"/>
        </w:rPr>
        <w:t xml:space="preserve">Thompson, 2005; Troy, 2009). </w:t>
      </w:r>
      <w:r w:rsidR="000B3E9E">
        <w:rPr>
          <w:rFonts w:ascii="Times New Roman" w:hAnsi="Times New Roman" w:cs="Times New Roman"/>
          <w:color w:val="000000"/>
        </w:rPr>
        <w:t xml:space="preserve">In studying school capacity, Bendick (2003) found that </w:t>
      </w:r>
      <w:r>
        <w:rPr>
          <w:rFonts w:ascii="Times New Roman" w:hAnsi="Times New Roman" w:cs="Times New Roman"/>
          <w:color w:val="000000"/>
        </w:rPr>
        <w:t>a principal who leads out of this ethic</w:t>
      </w:r>
      <w:r w:rsidR="000B3E9E">
        <w:rPr>
          <w:rFonts w:ascii="Times New Roman" w:hAnsi="Times New Roman" w:cs="Times New Roman"/>
          <w:color w:val="000000"/>
        </w:rPr>
        <w:t xml:space="preserve"> is central to the development of an organizational relationship structure that successfully increases a sense of school community and institutional potential. Sagnak (2010) found a link between the dimensions of principal</w:t>
      </w:r>
      <w:r w:rsidR="007E39C6">
        <w:rPr>
          <w:rFonts w:ascii="Times New Roman" w:hAnsi="Times New Roman" w:cs="Times New Roman"/>
          <w:color w:val="000000"/>
        </w:rPr>
        <w:t xml:space="preserve"> </w:t>
      </w:r>
      <w:r w:rsidR="000B3E9E">
        <w:rPr>
          <w:rFonts w:ascii="Times New Roman" w:hAnsi="Times New Roman" w:cs="Times New Roman"/>
          <w:color w:val="000000"/>
        </w:rPr>
        <w:t xml:space="preserve">transformational leadership behavior and the development </w:t>
      </w:r>
      <w:r w:rsidR="00D10C96">
        <w:rPr>
          <w:rFonts w:ascii="Times New Roman" w:hAnsi="Times New Roman" w:cs="Times New Roman"/>
          <w:color w:val="000000"/>
        </w:rPr>
        <w:t xml:space="preserve">of a caring organization that </w:t>
      </w:r>
      <w:r w:rsidR="000B3E9E">
        <w:rPr>
          <w:rFonts w:ascii="Times New Roman" w:hAnsi="Times New Roman" w:cs="Times New Roman"/>
          <w:color w:val="000000"/>
        </w:rPr>
        <w:t>possesses a specific ethical clim</w:t>
      </w:r>
      <w:r w:rsidR="00D422A8">
        <w:rPr>
          <w:rFonts w:ascii="Times New Roman" w:hAnsi="Times New Roman" w:cs="Times New Roman"/>
          <w:color w:val="000000"/>
        </w:rPr>
        <w:t>ate of ben</w:t>
      </w:r>
      <w:r w:rsidR="002F06E1">
        <w:rPr>
          <w:rFonts w:ascii="Times New Roman" w:hAnsi="Times New Roman" w:cs="Times New Roman"/>
          <w:color w:val="000000"/>
        </w:rPr>
        <w:t xml:space="preserve">evolence. Other research efforts have </w:t>
      </w:r>
      <w:r w:rsidR="000B3E9E">
        <w:rPr>
          <w:rFonts w:ascii="Times New Roman" w:hAnsi="Times New Roman" w:cs="Times New Roman"/>
          <w:color w:val="000000"/>
        </w:rPr>
        <w:t xml:space="preserve">found leader benevolence to be a key ingredient for trust building in </w:t>
      </w:r>
      <w:r w:rsidR="00D422A8">
        <w:rPr>
          <w:rFonts w:ascii="Times New Roman" w:hAnsi="Times New Roman" w:cs="Times New Roman"/>
          <w:color w:val="000000"/>
        </w:rPr>
        <w:t xml:space="preserve">principal-teacher relationships and that the ethical principles of </w:t>
      </w:r>
      <w:r w:rsidR="00D422A8" w:rsidRPr="00035DBF">
        <w:rPr>
          <w:rFonts w:ascii="Times New Roman" w:hAnsi="Times New Roman" w:cs="Times New Roman"/>
          <w:color w:val="000000"/>
        </w:rPr>
        <w:t>mutual respect</w:t>
      </w:r>
      <w:r w:rsidR="00035DBF" w:rsidRPr="00035DBF">
        <w:rPr>
          <w:rFonts w:ascii="Times New Roman" w:hAnsi="Times New Roman" w:cs="Times New Roman"/>
          <w:color w:val="000000"/>
        </w:rPr>
        <w:t xml:space="preserve">, </w:t>
      </w:r>
      <w:r w:rsidR="00035DBF">
        <w:rPr>
          <w:rFonts w:ascii="Times New Roman" w:hAnsi="Times New Roman" w:cs="Times New Roman"/>
          <w:color w:val="000000"/>
        </w:rPr>
        <w:t>empathy</w:t>
      </w:r>
      <w:r w:rsidR="00035DBF" w:rsidRPr="00035DBF">
        <w:rPr>
          <w:rFonts w:ascii="Times New Roman" w:hAnsi="Times New Roman" w:cs="Times New Roman"/>
          <w:color w:val="000000"/>
        </w:rPr>
        <w:t>, service, and</w:t>
      </w:r>
      <w:r w:rsidR="00035DBF">
        <w:rPr>
          <w:rFonts w:ascii="Times New Roman" w:hAnsi="Times New Roman" w:cs="Times New Roman"/>
          <w:color w:val="000000"/>
        </w:rPr>
        <w:t xml:space="preserve"> the development of others</w:t>
      </w:r>
      <w:r w:rsidR="00D422A8">
        <w:rPr>
          <w:rFonts w:ascii="Times New Roman" w:hAnsi="Times New Roman" w:cs="Times New Roman"/>
          <w:color w:val="000000"/>
        </w:rPr>
        <w:t xml:space="preserve"> are</w:t>
      </w:r>
      <w:r w:rsidR="000B3E9E">
        <w:rPr>
          <w:rFonts w:ascii="Times New Roman" w:hAnsi="Times New Roman" w:cs="Times New Roman"/>
          <w:color w:val="000000"/>
        </w:rPr>
        <w:t xml:space="preserve"> </w:t>
      </w:r>
      <w:r w:rsidR="00D422A8">
        <w:rPr>
          <w:rFonts w:ascii="Times New Roman" w:hAnsi="Times New Roman" w:cs="Times New Roman"/>
          <w:color w:val="000000"/>
        </w:rPr>
        <w:t>important to the principal’s efforts in facilitating school im</w:t>
      </w:r>
      <w:r w:rsidR="00556A12">
        <w:rPr>
          <w:rFonts w:ascii="Times New Roman" w:hAnsi="Times New Roman" w:cs="Times New Roman"/>
          <w:color w:val="000000"/>
        </w:rPr>
        <w:t xml:space="preserve">provement </w:t>
      </w:r>
      <w:r w:rsidR="00E30080">
        <w:rPr>
          <w:rFonts w:ascii="Times New Roman" w:hAnsi="Times New Roman" w:cs="Times New Roman"/>
          <w:color w:val="000000"/>
        </w:rPr>
        <w:t xml:space="preserve"> </w:t>
      </w:r>
      <w:r w:rsidR="00556A12">
        <w:rPr>
          <w:rFonts w:ascii="Times New Roman" w:hAnsi="Times New Roman" w:cs="Times New Roman"/>
          <w:color w:val="000000"/>
        </w:rPr>
        <w:t>(</w:t>
      </w:r>
      <w:r w:rsidR="008264C6">
        <w:rPr>
          <w:rFonts w:ascii="Times New Roman" w:hAnsi="Times New Roman" w:cs="Times New Roman"/>
          <w:color w:val="000000"/>
        </w:rPr>
        <w:t xml:space="preserve">Lewis, 2008; </w:t>
      </w:r>
      <w:r w:rsidR="00035DBF">
        <w:rPr>
          <w:rFonts w:ascii="Times New Roman" w:hAnsi="Times New Roman" w:cs="Times New Roman"/>
          <w:color w:val="000000"/>
        </w:rPr>
        <w:t xml:space="preserve">Schultz, 2005; </w:t>
      </w:r>
      <w:r w:rsidR="00D422A8">
        <w:rPr>
          <w:rFonts w:ascii="Times New Roman" w:hAnsi="Times New Roman" w:cs="Times New Roman"/>
          <w:color w:val="000000"/>
        </w:rPr>
        <w:t xml:space="preserve">Wilson, </w:t>
      </w:r>
      <w:r w:rsidR="000B3E9E">
        <w:rPr>
          <w:rFonts w:ascii="Times New Roman" w:hAnsi="Times New Roman" w:cs="Times New Roman"/>
          <w:color w:val="000000"/>
        </w:rPr>
        <w:t>2008)</w:t>
      </w:r>
      <w:r w:rsidR="00D422A8">
        <w:rPr>
          <w:rFonts w:ascii="Times New Roman" w:hAnsi="Times New Roman" w:cs="Times New Roman"/>
          <w:color w:val="000000"/>
        </w:rPr>
        <w:t>.</w:t>
      </w:r>
      <w:r w:rsidR="000B3E9E">
        <w:rPr>
          <w:rFonts w:ascii="Times New Roman" w:hAnsi="Times New Roman" w:cs="Times New Roman"/>
          <w:color w:val="000000"/>
        </w:rPr>
        <w:t xml:space="preserve"> </w:t>
      </w:r>
    </w:p>
    <w:p w14:paraId="30E04365" w14:textId="77777777" w:rsidR="00D10C96" w:rsidRPr="00851035" w:rsidRDefault="00D10C96" w:rsidP="008510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rPr>
      </w:pPr>
      <w:r w:rsidRPr="00851035">
        <w:rPr>
          <w:rFonts w:ascii="Times New Roman" w:hAnsi="Times New Roman" w:cs="Times New Roman"/>
          <w:b/>
          <w:color w:val="000000"/>
        </w:rPr>
        <w:t>METHOD</w:t>
      </w:r>
      <w:r w:rsidR="00851035" w:rsidRPr="00851035">
        <w:rPr>
          <w:rFonts w:ascii="Times New Roman" w:hAnsi="Times New Roman" w:cs="Times New Roman"/>
          <w:b/>
          <w:color w:val="000000"/>
        </w:rPr>
        <w:t>OLOGY</w:t>
      </w:r>
    </w:p>
    <w:p w14:paraId="26864D77" w14:textId="77777777" w:rsidR="00D10C96" w:rsidRDefault="00D10C96" w:rsidP="000B3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956848F" w14:textId="78682948" w:rsidR="000B3B24" w:rsidRPr="00DA7591" w:rsidRDefault="00D10C96" w:rsidP="000C72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rPr>
        <w:tab/>
        <w:t>This study focu</w:t>
      </w:r>
      <w:r w:rsidR="007D76C7">
        <w:rPr>
          <w:rFonts w:ascii="Times New Roman" w:hAnsi="Times New Roman" w:cs="Times New Roman"/>
          <w:color w:val="000000"/>
        </w:rPr>
        <w:t>se</w:t>
      </w:r>
      <w:r w:rsidR="00035DBF">
        <w:rPr>
          <w:rFonts w:ascii="Times New Roman" w:hAnsi="Times New Roman" w:cs="Times New Roman"/>
          <w:color w:val="000000"/>
        </w:rPr>
        <w:t>d on the concepts of</w:t>
      </w:r>
      <w:r w:rsidR="007D76C7">
        <w:rPr>
          <w:rFonts w:ascii="Times New Roman" w:hAnsi="Times New Roman" w:cs="Times New Roman"/>
          <w:color w:val="000000"/>
        </w:rPr>
        <w:t xml:space="preserve"> </w:t>
      </w:r>
      <w:r>
        <w:rPr>
          <w:rFonts w:ascii="Times New Roman" w:hAnsi="Times New Roman" w:cs="Times New Roman"/>
          <w:color w:val="000000"/>
        </w:rPr>
        <w:t>leadership beha</w:t>
      </w:r>
      <w:r w:rsidR="007D76C7">
        <w:rPr>
          <w:rFonts w:ascii="Times New Roman" w:hAnsi="Times New Roman" w:cs="Times New Roman"/>
          <w:color w:val="000000"/>
        </w:rPr>
        <w:t>vior</w:t>
      </w:r>
      <w:r w:rsidR="00035DBF">
        <w:rPr>
          <w:rFonts w:ascii="Times New Roman" w:hAnsi="Times New Roman" w:cs="Times New Roman"/>
          <w:color w:val="000000"/>
        </w:rPr>
        <w:t xml:space="preserve"> and school climate in ter</w:t>
      </w:r>
      <w:r w:rsidR="000C7214">
        <w:rPr>
          <w:rFonts w:ascii="Times New Roman" w:hAnsi="Times New Roman" w:cs="Times New Roman"/>
          <w:color w:val="000000"/>
        </w:rPr>
        <w:t>ms of organizational change. Since the study worked to detail the</w:t>
      </w:r>
      <w:r w:rsidR="00035DBF">
        <w:rPr>
          <w:rFonts w:ascii="Times New Roman" w:hAnsi="Times New Roman" w:cs="Times New Roman"/>
          <w:color w:val="000000"/>
        </w:rPr>
        <w:t xml:space="preserve"> per</w:t>
      </w:r>
      <w:r w:rsidR="000C7214">
        <w:rPr>
          <w:rFonts w:ascii="Times New Roman" w:hAnsi="Times New Roman" w:cs="Times New Roman"/>
          <w:color w:val="000000"/>
        </w:rPr>
        <w:t xml:space="preserve">ceptions of school stakeholders, </w:t>
      </w:r>
      <w:r>
        <w:rPr>
          <w:rFonts w:ascii="Times New Roman" w:hAnsi="Times New Roman" w:cs="Times New Roman"/>
          <w:color w:val="000000"/>
        </w:rPr>
        <w:t>qualitative methods were ut</w:t>
      </w:r>
      <w:r w:rsidR="007D76C7">
        <w:rPr>
          <w:rFonts w:ascii="Times New Roman" w:hAnsi="Times New Roman" w:cs="Times New Roman"/>
          <w:color w:val="000000"/>
        </w:rPr>
        <w:t>ilized</w:t>
      </w:r>
      <w:r w:rsidR="00035DBF">
        <w:rPr>
          <w:rFonts w:ascii="Times New Roman" w:hAnsi="Times New Roman" w:cs="Times New Roman"/>
          <w:color w:val="000000"/>
        </w:rPr>
        <w:t>.</w:t>
      </w:r>
      <w:r w:rsidR="007D76C7">
        <w:rPr>
          <w:rFonts w:ascii="Times New Roman" w:hAnsi="Times New Roman" w:cs="Times New Roman"/>
          <w:color w:val="000000"/>
        </w:rPr>
        <w:t xml:space="preserve"> </w:t>
      </w:r>
      <w:r w:rsidR="00035DBF">
        <w:rPr>
          <w:rFonts w:ascii="Times New Roman" w:hAnsi="Times New Roman" w:cs="Times New Roman"/>
          <w:color w:val="000000" w:themeColor="text1"/>
        </w:rPr>
        <w:t>T</w:t>
      </w:r>
      <w:r w:rsidRPr="00DA7591">
        <w:rPr>
          <w:rFonts w:ascii="Times New Roman" w:hAnsi="Times New Roman" w:cs="Times New Roman"/>
          <w:color w:val="000000" w:themeColor="text1"/>
        </w:rPr>
        <w:t>he inve</w:t>
      </w:r>
      <w:r w:rsidR="000C7214">
        <w:rPr>
          <w:rFonts w:ascii="Times New Roman" w:hAnsi="Times New Roman" w:cs="Times New Roman"/>
          <w:color w:val="000000" w:themeColor="text1"/>
        </w:rPr>
        <w:t>stigation was set</w:t>
      </w:r>
      <w:r w:rsidRPr="00DA7591">
        <w:rPr>
          <w:rFonts w:ascii="Times New Roman" w:hAnsi="Times New Roman" w:cs="Times New Roman"/>
          <w:color w:val="000000" w:themeColor="text1"/>
        </w:rPr>
        <w:t xml:space="preserve"> to</w:t>
      </w:r>
      <w:r w:rsidR="00BC6D3C" w:rsidRPr="00DA7591">
        <w:rPr>
          <w:rFonts w:ascii="Times New Roman" w:hAnsi="Times New Roman" w:cs="Times New Roman"/>
          <w:color w:val="000000" w:themeColor="text1"/>
        </w:rPr>
        <w:t xml:space="preserve"> explore not </w:t>
      </w:r>
      <w:r w:rsidR="00035DBF">
        <w:rPr>
          <w:rFonts w:ascii="Times New Roman" w:hAnsi="Times New Roman" w:cs="Times New Roman"/>
          <w:color w:val="000000" w:themeColor="text1"/>
        </w:rPr>
        <w:t>only the tendencies and abilities of the school pr</w:t>
      </w:r>
      <w:r w:rsidR="000C7214">
        <w:rPr>
          <w:rFonts w:ascii="Times New Roman" w:hAnsi="Times New Roman" w:cs="Times New Roman"/>
          <w:color w:val="000000" w:themeColor="text1"/>
        </w:rPr>
        <w:t>incipal, but also to determine</w:t>
      </w:r>
      <w:r w:rsidR="00035DBF">
        <w:rPr>
          <w:rFonts w:ascii="Times New Roman" w:hAnsi="Times New Roman" w:cs="Times New Roman"/>
          <w:color w:val="000000" w:themeColor="text1"/>
        </w:rPr>
        <w:t xml:space="preserve"> the</w:t>
      </w:r>
      <w:r w:rsidR="000C7214">
        <w:rPr>
          <w:rFonts w:ascii="Times New Roman" w:hAnsi="Times New Roman" w:cs="Times New Roman"/>
          <w:color w:val="000000" w:themeColor="text1"/>
        </w:rPr>
        <w:t xml:space="preserve"> school’s climate, according to the</w:t>
      </w:r>
      <w:r w:rsidR="00035DBF">
        <w:rPr>
          <w:rFonts w:ascii="Times New Roman" w:hAnsi="Times New Roman" w:cs="Times New Roman"/>
          <w:color w:val="000000" w:themeColor="text1"/>
        </w:rPr>
        <w:t xml:space="preserve"> perceptions </w:t>
      </w:r>
      <w:r w:rsidR="000C7214">
        <w:rPr>
          <w:rFonts w:ascii="Times New Roman" w:hAnsi="Times New Roman" w:cs="Times New Roman"/>
          <w:color w:val="000000" w:themeColor="text1"/>
        </w:rPr>
        <w:t>of school stakeholders.</w:t>
      </w:r>
      <w:r w:rsidR="00035DBF">
        <w:rPr>
          <w:rFonts w:ascii="Times New Roman" w:hAnsi="Times New Roman" w:cs="Times New Roman"/>
          <w:color w:val="000000" w:themeColor="text1"/>
        </w:rPr>
        <w:t xml:space="preserve"> </w:t>
      </w:r>
      <w:r w:rsidR="000C7214">
        <w:rPr>
          <w:rFonts w:ascii="Times New Roman" w:hAnsi="Times New Roman" w:cs="Times New Roman"/>
          <w:color w:val="000000" w:themeColor="text1"/>
        </w:rPr>
        <w:t xml:space="preserve">In this way, leadership in the </w:t>
      </w:r>
      <w:r w:rsidR="00BC6D3C" w:rsidRPr="00DA7591">
        <w:rPr>
          <w:rFonts w:ascii="Times New Roman" w:hAnsi="Times New Roman" w:cs="Times New Roman"/>
          <w:color w:val="000000" w:themeColor="text1"/>
        </w:rPr>
        <w:t xml:space="preserve">social sphere </w:t>
      </w:r>
      <w:r w:rsidR="000C7214">
        <w:rPr>
          <w:rFonts w:ascii="Times New Roman" w:hAnsi="Times New Roman" w:cs="Times New Roman"/>
          <w:color w:val="000000" w:themeColor="text1"/>
        </w:rPr>
        <w:t xml:space="preserve">was fundamental to the study’s purpose, as determinations were made regarding the school principal’s ability to put forth </w:t>
      </w:r>
      <w:r w:rsidR="005B5664">
        <w:rPr>
          <w:rFonts w:ascii="Times New Roman" w:hAnsi="Times New Roman" w:cs="Times New Roman"/>
          <w:color w:val="000000" w:themeColor="text1"/>
        </w:rPr>
        <w:t xml:space="preserve">a style of </w:t>
      </w:r>
      <w:r w:rsidR="000C7214">
        <w:rPr>
          <w:rFonts w:ascii="Times New Roman" w:hAnsi="Times New Roman" w:cs="Times New Roman"/>
          <w:color w:val="000000" w:themeColor="text1"/>
        </w:rPr>
        <w:t xml:space="preserve">leadership </w:t>
      </w:r>
      <w:r w:rsidR="005B5664">
        <w:rPr>
          <w:rFonts w:ascii="Times New Roman" w:hAnsi="Times New Roman" w:cs="Times New Roman"/>
          <w:color w:val="000000" w:themeColor="text1"/>
        </w:rPr>
        <w:t xml:space="preserve">that was capable of </w:t>
      </w:r>
      <w:r w:rsidR="006F4EA5">
        <w:rPr>
          <w:rFonts w:ascii="Times New Roman" w:hAnsi="Times New Roman" w:cs="Times New Roman"/>
          <w:color w:val="000000" w:themeColor="text1"/>
        </w:rPr>
        <w:t>altering the climate</w:t>
      </w:r>
      <w:r w:rsidR="000C7214">
        <w:rPr>
          <w:rFonts w:ascii="Times New Roman" w:hAnsi="Times New Roman" w:cs="Times New Roman"/>
          <w:color w:val="000000" w:themeColor="text1"/>
        </w:rPr>
        <w:t xml:space="preserve"> of the school. </w:t>
      </w:r>
    </w:p>
    <w:p w14:paraId="57280983" w14:textId="77777777" w:rsidR="000B3B24" w:rsidRPr="00851035" w:rsidRDefault="00851035" w:rsidP="00E64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themeColor="text1"/>
        </w:rPr>
      </w:pPr>
      <w:r>
        <w:rPr>
          <w:rFonts w:ascii="Times New Roman" w:hAnsi="Times New Roman" w:cs="Times New Roman"/>
          <w:b/>
          <w:color w:val="000000" w:themeColor="text1"/>
        </w:rPr>
        <w:t>Sample</w:t>
      </w:r>
    </w:p>
    <w:p w14:paraId="3601BCD5" w14:textId="77777777" w:rsidR="000B3B24" w:rsidRPr="00DA7591" w:rsidRDefault="000B3B24" w:rsidP="00BC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14:paraId="7BB613D6" w14:textId="4737C857" w:rsidR="00EF4C6B" w:rsidRPr="00DA7591" w:rsidRDefault="000B3B24" w:rsidP="008510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DA7591">
        <w:rPr>
          <w:rFonts w:ascii="Times New Roman" w:hAnsi="Times New Roman" w:cs="Times New Roman"/>
          <w:color w:val="000000" w:themeColor="text1"/>
        </w:rPr>
        <w:tab/>
        <w:t>This study employed single site case study methodology in order to allow for in-depth analysis of the problem area. The site selection process involved critical assessment procedures that ensured a suitable location in terms of school principal philosophy, school principal</w:t>
      </w:r>
      <w:r w:rsidR="00EF4C6B" w:rsidRPr="00DA7591">
        <w:rPr>
          <w:rFonts w:ascii="Times New Roman" w:hAnsi="Times New Roman" w:cs="Times New Roman"/>
          <w:color w:val="000000" w:themeColor="text1"/>
        </w:rPr>
        <w:t xml:space="preserve"> tenure,</w:t>
      </w:r>
      <w:r w:rsidR="00A0038E">
        <w:rPr>
          <w:rFonts w:ascii="Times New Roman" w:hAnsi="Times New Roman" w:cs="Times New Roman"/>
          <w:color w:val="000000" w:themeColor="text1"/>
        </w:rPr>
        <w:t xml:space="preserve"> </w:t>
      </w:r>
      <w:r w:rsidRPr="00DA7591">
        <w:rPr>
          <w:rFonts w:ascii="Times New Roman" w:hAnsi="Times New Roman" w:cs="Times New Roman"/>
          <w:color w:val="000000" w:themeColor="text1"/>
        </w:rPr>
        <w:t>school district characteristics</w:t>
      </w:r>
      <w:r w:rsidR="00A0038E">
        <w:rPr>
          <w:rFonts w:ascii="Times New Roman" w:hAnsi="Times New Roman" w:cs="Times New Roman"/>
          <w:color w:val="000000" w:themeColor="text1"/>
        </w:rPr>
        <w:t>, and stakeholder involvement</w:t>
      </w:r>
      <w:r w:rsidRPr="00DA7591">
        <w:rPr>
          <w:rFonts w:ascii="Times New Roman" w:hAnsi="Times New Roman" w:cs="Times New Roman"/>
          <w:color w:val="000000" w:themeColor="text1"/>
        </w:rPr>
        <w:t xml:space="preserve">. </w:t>
      </w:r>
      <w:r w:rsidR="00E01FCE">
        <w:rPr>
          <w:rFonts w:ascii="Times New Roman" w:hAnsi="Times New Roman" w:cs="Times New Roman"/>
          <w:color w:val="000000" w:themeColor="text1"/>
        </w:rPr>
        <w:t>Initially, thirty-one</w:t>
      </w:r>
      <w:r w:rsidR="006F4EA5">
        <w:rPr>
          <w:rFonts w:ascii="Times New Roman" w:hAnsi="Times New Roman" w:cs="Times New Roman"/>
          <w:color w:val="000000" w:themeColor="text1"/>
        </w:rPr>
        <w:t xml:space="preserve"> school districts were solicited for involv</w:t>
      </w:r>
      <w:r w:rsidR="00D9725A">
        <w:rPr>
          <w:rFonts w:ascii="Times New Roman" w:hAnsi="Times New Roman" w:cs="Times New Roman"/>
          <w:color w:val="000000" w:themeColor="text1"/>
        </w:rPr>
        <w:t>ement in the study. A scale down</w:t>
      </w:r>
      <w:r w:rsidR="006F4EA5">
        <w:rPr>
          <w:rFonts w:ascii="Times New Roman" w:hAnsi="Times New Roman" w:cs="Times New Roman"/>
          <w:color w:val="000000" w:themeColor="text1"/>
        </w:rPr>
        <w:t xml:space="preserve"> process ensued, as the researcher communicated with and visited sites in order to determine whether</w:t>
      </w:r>
      <w:r w:rsidR="00E01FCE">
        <w:rPr>
          <w:rFonts w:ascii="Times New Roman" w:hAnsi="Times New Roman" w:cs="Times New Roman"/>
          <w:color w:val="000000" w:themeColor="text1"/>
        </w:rPr>
        <w:t xml:space="preserve"> the principal’s perceptions and philosophy were appropriate for the study. Additionally,</w:t>
      </w:r>
      <w:r w:rsidR="00D9725A">
        <w:rPr>
          <w:rFonts w:ascii="Times New Roman" w:hAnsi="Times New Roman" w:cs="Times New Roman"/>
          <w:color w:val="000000" w:themeColor="text1"/>
        </w:rPr>
        <w:t xml:space="preserve"> during this process,</w:t>
      </w:r>
      <w:r w:rsidR="00E01FCE">
        <w:rPr>
          <w:rFonts w:ascii="Times New Roman" w:hAnsi="Times New Roman" w:cs="Times New Roman"/>
          <w:color w:val="000000" w:themeColor="text1"/>
        </w:rPr>
        <w:t xml:space="preserve"> the researcher sought to determine whether stakeholder i</w:t>
      </w:r>
      <w:r w:rsidR="00D9725A">
        <w:rPr>
          <w:rFonts w:ascii="Times New Roman" w:hAnsi="Times New Roman" w:cs="Times New Roman"/>
          <w:color w:val="000000" w:themeColor="text1"/>
        </w:rPr>
        <w:t>nvolvement was available at the site</w:t>
      </w:r>
      <w:r w:rsidR="00E01FCE">
        <w:rPr>
          <w:rFonts w:ascii="Times New Roman" w:hAnsi="Times New Roman" w:cs="Times New Roman"/>
          <w:color w:val="000000" w:themeColor="text1"/>
        </w:rPr>
        <w:t xml:space="preserve">. </w:t>
      </w:r>
      <w:r w:rsidR="00A0038E">
        <w:rPr>
          <w:rFonts w:ascii="Times New Roman" w:hAnsi="Times New Roman" w:cs="Times New Roman"/>
          <w:color w:val="000000" w:themeColor="text1"/>
        </w:rPr>
        <w:t xml:space="preserve">The chosen site was </w:t>
      </w:r>
      <w:r w:rsidR="002F3C63">
        <w:rPr>
          <w:rFonts w:ascii="Times New Roman" w:hAnsi="Times New Roman" w:cs="Times New Roman"/>
          <w:color w:val="000000" w:themeColor="text1"/>
        </w:rPr>
        <w:t>a semi-rural school distr</w:t>
      </w:r>
      <w:r w:rsidR="00E01FCE">
        <w:rPr>
          <w:rFonts w:ascii="Times New Roman" w:hAnsi="Times New Roman" w:cs="Times New Roman"/>
          <w:color w:val="000000" w:themeColor="text1"/>
        </w:rPr>
        <w:t>ict in the Mid-Atlantic region</w:t>
      </w:r>
      <w:r w:rsidR="002F3C63">
        <w:rPr>
          <w:rFonts w:ascii="Times New Roman" w:hAnsi="Times New Roman" w:cs="Times New Roman"/>
          <w:color w:val="000000" w:themeColor="text1"/>
        </w:rPr>
        <w:t xml:space="preserve"> that met the</w:t>
      </w:r>
      <w:r w:rsidR="00D9725A">
        <w:rPr>
          <w:rFonts w:ascii="Times New Roman" w:hAnsi="Times New Roman" w:cs="Times New Roman"/>
          <w:color w:val="000000" w:themeColor="text1"/>
        </w:rPr>
        <w:t xml:space="preserve"> study’s requirements.</w:t>
      </w:r>
      <w:r w:rsidR="003506BF">
        <w:rPr>
          <w:rFonts w:ascii="Times New Roman" w:hAnsi="Times New Roman" w:cs="Times New Roman"/>
          <w:color w:val="000000" w:themeColor="text1"/>
        </w:rPr>
        <w:t xml:space="preserve"> The senior high school consisted </w:t>
      </w:r>
      <w:r w:rsidR="00233B4F">
        <w:rPr>
          <w:rFonts w:ascii="Times New Roman" w:hAnsi="Times New Roman" w:cs="Times New Roman"/>
          <w:color w:val="000000" w:themeColor="text1"/>
        </w:rPr>
        <w:t xml:space="preserve">of approximately 2100 students. </w:t>
      </w:r>
      <w:r w:rsidR="00A823A4">
        <w:rPr>
          <w:rFonts w:ascii="Times New Roman" w:hAnsi="Times New Roman" w:cs="Times New Roman"/>
          <w:color w:val="000000" w:themeColor="text1"/>
        </w:rPr>
        <w:t>At the time of the study, 89%</w:t>
      </w:r>
      <w:r w:rsidR="00A823A4" w:rsidRPr="00A823A4">
        <w:rPr>
          <w:rFonts w:ascii="Times New Roman" w:hAnsi="Times New Roman" w:cs="Times New Roman"/>
        </w:rPr>
        <w:t xml:space="preserve"> of </w:t>
      </w:r>
      <w:r w:rsidR="00233B4F">
        <w:rPr>
          <w:rFonts w:ascii="Times New Roman" w:hAnsi="Times New Roman" w:cs="Times New Roman"/>
        </w:rPr>
        <w:t xml:space="preserve">graduating </w:t>
      </w:r>
      <w:r w:rsidR="00A823A4" w:rsidRPr="00A823A4">
        <w:rPr>
          <w:rFonts w:ascii="Times New Roman" w:hAnsi="Times New Roman" w:cs="Times New Roman"/>
        </w:rPr>
        <w:t>students pursued post-sec</w:t>
      </w:r>
      <w:r w:rsidR="00A823A4">
        <w:rPr>
          <w:rFonts w:ascii="Times New Roman" w:hAnsi="Times New Roman" w:cs="Times New Roman"/>
        </w:rPr>
        <w:t xml:space="preserve">ondary education, </w:t>
      </w:r>
      <w:r w:rsidR="00A823A4" w:rsidRPr="00A823A4">
        <w:rPr>
          <w:rFonts w:ascii="Times New Roman" w:hAnsi="Times New Roman" w:cs="Times New Roman"/>
        </w:rPr>
        <w:t>1</w:t>
      </w:r>
      <w:r w:rsidR="00233B4F">
        <w:rPr>
          <w:rFonts w:ascii="Times New Roman" w:hAnsi="Times New Roman" w:cs="Times New Roman"/>
        </w:rPr>
        <w:t>0</w:t>
      </w:r>
      <w:r w:rsidR="00A823A4" w:rsidRPr="00A823A4">
        <w:rPr>
          <w:rFonts w:ascii="Times New Roman" w:hAnsi="Times New Roman" w:cs="Times New Roman"/>
        </w:rPr>
        <w:t xml:space="preserve">% </w:t>
      </w:r>
      <w:r w:rsidR="00233B4F">
        <w:rPr>
          <w:rFonts w:ascii="Times New Roman" w:hAnsi="Times New Roman" w:cs="Times New Roman"/>
        </w:rPr>
        <w:t xml:space="preserve">of graduates entered the workforce, and 1% </w:t>
      </w:r>
      <w:r w:rsidR="00A823A4" w:rsidRPr="00A823A4">
        <w:rPr>
          <w:rFonts w:ascii="Times New Roman" w:hAnsi="Times New Roman" w:cs="Times New Roman"/>
        </w:rPr>
        <w:t xml:space="preserve">entered a branch of </w:t>
      </w:r>
      <w:r w:rsidR="00233B4F">
        <w:rPr>
          <w:rFonts w:ascii="Times New Roman" w:hAnsi="Times New Roman" w:cs="Times New Roman"/>
        </w:rPr>
        <w:t>the military</w:t>
      </w:r>
      <w:r w:rsidR="00A823A4" w:rsidRPr="00A823A4">
        <w:rPr>
          <w:rFonts w:ascii="Times New Roman" w:hAnsi="Times New Roman" w:cs="Times New Roman"/>
        </w:rPr>
        <w:t>.</w:t>
      </w:r>
      <w:r w:rsidR="00A823A4">
        <w:rPr>
          <w:rFonts w:ascii="Times New Roman" w:hAnsi="Times New Roman" w:cs="Times New Roman"/>
        </w:rPr>
        <w:t xml:space="preserve"> The school faculty and staff consisted of approximately 165 members.</w:t>
      </w:r>
    </w:p>
    <w:p w14:paraId="1323FE7E" w14:textId="226A7370" w:rsidR="002F3C63" w:rsidRDefault="009747A8" w:rsidP="00560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rPr>
        <w:tab/>
        <w:t>T</w:t>
      </w:r>
      <w:r w:rsidR="00DA7591" w:rsidRPr="00DA7591">
        <w:rPr>
          <w:rFonts w:ascii="Times New Roman" w:hAnsi="Times New Roman" w:cs="Times New Roman"/>
          <w:color w:val="000000" w:themeColor="text1"/>
        </w:rPr>
        <w:t xml:space="preserve">he </w:t>
      </w:r>
      <w:r w:rsidR="00EF4C6B" w:rsidRPr="00DA7591">
        <w:rPr>
          <w:rFonts w:ascii="Times New Roman" w:hAnsi="Times New Roman" w:cs="Times New Roman"/>
          <w:color w:val="000000" w:themeColor="text1"/>
        </w:rPr>
        <w:t xml:space="preserve">school district </w:t>
      </w:r>
      <w:r w:rsidR="00DA7591" w:rsidRPr="00DA7591">
        <w:rPr>
          <w:rFonts w:ascii="Times New Roman" w:hAnsi="Times New Roman" w:cs="Times New Roman"/>
          <w:color w:val="000000" w:themeColor="text1"/>
        </w:rPr>
        <w:t xml:space="preserve">involved in this study </w:t>
      </w:r>
      <w:r w:rsidR="00E01FCE">
        <w:rPr>
          <w:rFonts w:ascii="Times New Roman" w:hAnsi="Times New Roman" w:cs="Times New Roman"/>
          <w:color w:val="000000" w:themeColor="text1"/>
        </w:rPr>
        <w:t>worked on a</w:t>
      </w:r>
      <w:r w:rsidR="000C7214">
        <w:rPr>
          <w:rFonts w:ascii="Times New Roman" w:hAnsi="Times New Roman" w:cs="Times New Roman"/>
          <w:color w:val="000000" w:themeColor="text1"/>
        </w:rPr>
        <w:t xml:space="preserve"> school improvement process over an eight-year period, in which one p</w:t>
      </w:r>
      <w:r w:rsidR="00E01FCE">
        <w:rPr>
          <w:rFonts w:ascii="Times New Roman" w:hAnsi="Times New Roman" w:cs="Times New Roman"/>
          <w:color w:val="000000" w:themeColor="text1"/>
        </w:rPr>
        <w:t>articular principal was in command</w:t>
      </w:r>
      <w:r w:rsidR="00A823A4">
        <w:rPr>
          <w:rFonts w:ascii="Times New Roman" w:hAnsi="Times New Roman" w:cs="Times New Roman"/>
          <w:color w:val="000000" w:themeColor="text1"/>
        </w:rPr>
        <w:t>. Immediately prior to</w:t>
      </w:r>
      <w:r w:rsidR="000C7214">
        <w:rPr>
          <w:rFonts w:ascii="Times New Roman" w:hAnsi="Times New Roman" w:cs="Times New Roman"/>
          <w:color w:val="000000" w:themeColor="text1"/>
        </w:rPr>
        <w:t xml:space="preserve"> this span, the school district </w:t>
      </w:r>
      <w:r w:rsidR="00A823A4">
        <w:rPr>
          <w:rFonts w:ascii="Times New Roman" w:hAnsi="Times New Roman" w:cs="Times New Roman"/>
          <w:color w:val="000000" w:themeColor="text1"/>
        </w:rPr>
        <w:t xml:space="preserve">developed a strategic plan that </w:t>
      </w:r>
      <w:r w:rsidR="000C7214">
        <w:rPr>
          <w:rFonts w:ascii="Times New Roman" w:hAnsi="Times New Roman" w:cs="Times New Roman"/>
          <w:color w:val="000000" w:themeColor="text1"/>
        </w:rPr>
        <w:t>sought to</w:t>
      </w:r>
      <w:r>
        <w:rPr>
          <w:rFonts w:ascii="Times New Roman" w:hAnsi="Times New Roman" w:cs="Times New Roman"/>
          <w:color w:val="000000" w:themeColor="text1"/>
        </w:rPr>
        <w:t xml:space="preserve"> make vast</w:t>
      </w:r>
      <w:r w:rsidR="00DA7591" w:rsidRPr="00DA7591">
        <w:rPr>
          <w:rFonts w:ascii="Times New Roman" w:hAnsi="Times New Roman" w:cs="Times New Roman"/>
          <w:color w:val="000000" w:themeColor="text1"/>
        </w:rPr>
        <w:t xml:space="preserve"> improve</w:t>
      </w:r>
      <w:r>
        <w:rPr>
          <w:rFonts w:ascii="Times New Roman" w:hAnsi="Times New Roman" w:cs="Times New Roman"/>
          <w:color w:val="000000" w:themeColor="text1"/>
        </w:rPr>
        <w:t>ments in</w:t>
      </w:r>
      <w:r w:rsidR="000C7214">
        <w:rPr>
          <w:rFonts w:ascii="Times New Roman" w:hAnsi="Times New Roman" w:cs="Times New Roman"/>
          <w:color w:val="000000" w:themeColor="text1"/>
        </w:rPr>
        <w:t xml:space="preserve"> the high school’s </w:t>
      </w:r>
      <w:r w:rsidR="00DA7591" w:rsidRPr="00DA7591">
        <w:rPr>
          <w:rFonts w:ascii="Times New Roman" w:hAnsi="Times New Roman" w:cs="Times New Roman"/>
          <w:color w:val="000000" w:themeColor="text1"/>
        </w:rPr>
        <w:t xml:space="preserve">facilities, educational programs, </w:t>
      </w:r>
      <w:r w:rsidR="000C7214">
        <w:rPr>
          <w:rFonts w:ascii="Times New Roman" w:hAnsi="Times New Roman" w:cs="Times New Roman"/>
          <w:color w:val="000000" w:themeColor="text1"/>
        </w:rPr>
        <w:t xml:space="preserve">level of faculty involvement, </w:t>
      </w:r>
      <w:r w:rsidR="00DA7591" w:rsidRPr="00DA7591">
        <w:rPr>
          <w:rFonts w:ascii="Times New Roman" w:hAnsi="Times New Roman" w:cs="Times New Roman"/>
          <w:color w:val="000000" w:themeColor="text1"/>
        </w:rPr>
        <w:t xml:space="preserve">and rates of student achievement. </w:t>
      </w:r>
      <w:r w:rsidR="003E3207">
        <w:rPr>
          <w:rFonts w:ascii="Times New Roman" w:hAnsi="Times New Roman" w:cs="Times New Roman"/>
          <w:color w:val="000000" w:themeColor="text1"/>
        </w:rPr>
        <w:t xml:space="preserve">This was due to inadequacies in facilities, standardized testing performance, educational offerings, and staff/student engagement. </w:t>
      </w:r>
      <w:r w:rsidR="00D9725A">
        <w:rPr>
          <w:rFonts w:ascii="Times New Roman" w:hAnsi="Times New Roman" w:cs="Times New Roman"/>
          <w:color w:val="000000" w:themeColor="text1"/>
        </w:rPr>
        <w:t xml:space="preserve">At the onset of this period, the school </w:t>
      </w:r>
      <w:r w:rsidR="00E01FCE">
        <w:rPr>
          <w:rFonts w:ascii="Times New Roman" w:hAnsi="Times New Roman" w:cs="Times New Roman"/>
          <w:color w:val="000000" w:themeColor="text1"/>
        </w:rPr>
        <w:t xml:space="preserve">principal </w:t>
      </w:r>
      <w:r w:rsidR="008D021D">
        <w:rPr>
          <w:rFonts w:ascii="Times New Roman" w:hAnsi="Times New Roman" w:cs="Times New Roman"/>
          <w:color w:val="000000" w:themeColor="text1"/>
        </w:rPr>
        <w:t>possessed a five-</w:t>
      </w:r>
      <w:r w:rsidR="003E3207">
        <w:rPr>
          <w:rFonts w:ascii="Times New Roman" w:hAnsi="Times New Roman" w:cs="Times New Roman"/>
          <w:color w:val="000000" w:themeColor="text1"/>
        </w:rPr>
        <w:t>year</w:t>
      </w:r>
      <w:r w:rsidR="008D021D">
        <w:rPr>
          <w:rFonts w:ascii="Times New Roman" w:hAnsi="Times New Roman" w:cs="Times New Roman"/>
          <w:color w:val="000000" w:themeColor="text1"/>
        </w:rPr>
        <w:t xml:space="preserve"> administrative tenure, which included stints as an assistant middle school principal and Junior High School principal. </w:t>
      </w:r>
      <w:r w:rsidR="00A823A4">
        <w:rPr>
          <w:rFonts w:ascii="Times New Roman" w:hAnsi="Times New Roman" w:cs="Times New Roman"/>
          <w:color w:val="000000" w:themeColor="text1"/>
        </w:rPr>
        <w:t>Prior to his administrative work, th</w:t>
      </w:r>
      <w:r w:rsidR="00233B4F">
        <w:rPr>
          <w:rFonts w:ascii="Times New Roman" w:hAnsi="Times New Roman" w:cs="Times New Roman"/>
          <w:color w:val="000000" w:themeColor="text1"/>
        </w:rPr>
        <w:t>e school principal completed f</w:t>
      </w:r>
      <w:r w:rsidR="00A823A4">
        <w:rPr>
          <w:rFonts w:ascii="Times New Roman" w:hAnsi="Times New Roman" w:cs="Times New Roman"/>
          <w:color w:val="000000" w:themeColor="text1"/>
        </w:rPr>
        <w:t>ive-year</w:t>
      </w:r>
      <w:r w:rsidR="00233B4F">
        <w:rPr>
          <w:rFonts w:ascii="Times New Roman" w:hAnsi="Times New Roman" w:cs="Times New Roman"/>
          <w:color w:val="000000" w:themeColor="text1"/>
        </w:rPr>
        <w:t>s of teaching service</w:t>
      </w:r>
      <w:r w:rsidR="00A823A4">
        <w:rPr>
          <w:rFonts w:ascii="Times New Roman" w:hAnsi="Times New Roman" w:cs="Times New Roman"/>
          <w:color w:val="000000" w:themeColor="text1"/>
        </w:rPr>
        <w:t xml:space="preserve">. </w:t>
      </w:r>
    </w:p>
    <w:p w14:paraId="66E6E417" w14:textId="77777777" w:rsidR="002F3C63" w:rsidRPr="00851035" w:rsidRDefault="00851035" w:rsidP="00E64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themeColor="text1"/>
        </w:rPr>
      </w:pPr>
      <w:r w:rsidRPr="00851035">
        <w:rPr>
          <w:rFonts w:ascii="Times New Roman" w:hAnsi="Times New Roman" w:cs="Times New Roman"/>
          <w:b/>
          <w:color w:val="000000" w:themeColor="text1"/>
        </w:rPr>
        <w:t>Data Collection</w:t>
      </w:r>
    </w:p>
    <w:p w14:paraId="42C928A9" w14:textId="77777777" w:rsidR="00BC6D3C" w:rsidRPr="00DA7591" w:rsidRDefault="00BC6D3C" w:rsidP="00BC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6EE67BC6" w14:textId="789032DD" w:rsidR="00057719" w:rsidRDefault="00240E28" w:rsidP="009554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Data collection procedures</w:t>
      </w:r>
      <w:r w:rsidR="00FE5714">
        <w:rPr>
          <w:rFonts w:ascii="Times New Roman" w:hAnsi="Times New Roman" w:cs="Times New Roman"/>
          <w:color w:val="000000"/>
        </w:rPr>
        <w:t xml:space="preserve"> for this study occu</w:t>
      </w:r>
      <w:r w:rsidR="000C7214">
        <w:rPr>
          <w:rFonts w:ascii="Times New Roman" w:hAnsi="Times New Roman" w:cs="Times New Roman"/>
          <w:color w:val="000000"/>
        </w:rPr>
        <w:t>rred over a five-month period, at the end of the</w:t>
      </w:r>
      <w:r w:rsidR="008D021D">
        <w:rPr>
          <w:rFonts w:ascii="Times New Roman" w:hAnsi="Times New Roman" w:cs="Times New Roman"/>
          <w:color w:val="000000"/>
        </w:rPr>
        <w:t xml:space="preserve"> eight-year</w:t>
      </w:r>
      <w:r w:rsidR="000C7214">
        <w:rPr>
          <w:rFonts w:ascii="Times New Roman" w:hAnsi="Times New Roman" w:cs="Times New Roman"/>
          <w:color w:val="000000"/>
        </w:rPr>
        <w:t xml:space="preserve"> school improvement process.</w:t>
      </w:r>
      <w:r w:rsidR="000D599A">
        <w:rPr>
          <w:rFonts w:ascii="Times New Roman" w:hAnsi="Times New Roman" w:cs="Times New Roman"/>
          <w:color w:val="000000"/>
        </w:rPr>
        <w:t xml:space="preserve"> </w:t>
      </w:r>
      <w:r w:rsidR="00FE5714">
        <w:rPr>
          <w:rFonts w:ascii="Times New Roman" w:hAnsi="Times New Roman" w:cs="Times New Roman"/>
          <w:color w:val="000000"/>
        </w:rPr>
        <w:t>Data collection began with</w:t>
      </w:r>
      <w:r>
        <w:rPr>
          <w:rFonts w:ascii="Times New Roman" w:hAnsi="Times New Roman" w:cs="Times New Roman"/>
          <w:color w:val="000000"/>
        </w:rPr>
        <w:t xml:space="preserve"> an</w:t>
      </w:r>
      <w:r w:rsidR="002F3C63">
        <w:rPr>
          <w:rFonts w:ascii="Times New Roman" w:hAnsi="Times New Roman" w:cs="Times New Roman"/>
          <w:color w:val="000000"/>
        </w:rPr>
        <w:t xml:space="preserve"> in-depth</w:t>
      </w:r>
      <w:r>
        <w:rPr>
          <w:rFonts w:ascii="Times New Roman" w:hAnsi="Times New Roman" w:cs="Times New Roman"/>
          <w:color w:val="000000"/>
        </w:rPr>
        <w:t xml:space="preserve"> initial interview wi</w:t>
      </w:r>
      <w:r w:rsidR="002F3C63">
        <w:rPr>
          <w:rFonts w:ascii="Times New Roman" w:hAnsi="Times New Roman" w:cs="Times New Roman"/>
          <w:color w:val="000000"/>
        </w:rPr>
        <w:t>th the</w:t>
      </w:r>
      <w:r w:rsidR="00FE5714">
        <w:rPr>
          <w:rFonts w:ascii="Times New Roman" w:hAnsi="Times New Roman" w:cs="Times New Roman"/>
          <w:color w:val="000000"/>
        </w:rPr>
        <w:t xml:space="preserve"> school principal</w:t>
      </w:r>
      <w:r>
        <w:rPr>
          <w:rFonts w:ascii="Times New Roman" w:hAnsi="Times New Roman" w:cs="Times New Roman"/>
          <w:color w:val="000000"/>
        </w:rPr>
        <w:t xml:space="preserve"> in order to acquire a descriptio</w:t>
      </w:r>
      <w:r w:rsidR="006923CD">
        <w:rPr>
          <w:rFonts w:ascii="Times New Roman" w:hAnsi="Times New Roman" w:cs="Times New Roman"/>
          <w:color w:val="000000"/>
        </w:rPr>
        <w:t>n of his</w:t>
      </w:r>
      <w:r w:rsidR="008D021D">
        <w:rPr>
          <w:rFonts w:ascii="Times New Roman" w:hAnsi="Times New Roman" w:cs="Times New Roman"/>
          <w:color w:val="000000"/>
        </w:rPr>
        <w:t xml:space="preserve"> leadership philosophy</w:t>
      </w:r>
      <w:r w:rsidR="009748B4">
        <w:rPr>
          <w:rFonts w:ascii="Times New Roman" w:hAnsi="Times New Roman" w:cs="Times New Roman"/>
          <w:color w:val="000000"/>
        </w:rPr>
        <w:t xml:space="preserve">. </w:t>
      </w:r>
      <w:r>
        <w:rPr>
          <w:rFonts w:ascii="Times New Roman" w:hAnsi="Times New Roman" w:cs="Times New Roman"/>
          <w:color w:val="000000"/>
        </w:rPr>
        <w:t xml:space="preserve">From there, </w:t>
      </w:r>
      <w:r w:rsidR="009748B4">
        <w:rPr>
          <w:rFonts w:ascii="Times New Roman" w:hAnsi="Times New Roman" w:cs="Times New Roman"/>
          <w:color w:val="000000"/>
        </w:rPr>
        <w:t xml:space="preserve">the leader’s </w:t>
      </w:r>
      <w:r>
        <w:rPr>
          <w:rFonts w:ascii="Times New Roman" w:hAnsi="Times New Roman" w:cs="Times New Roman"/>
          <w:color w:val="000000"/>
        </w:rPr>
        <w:t xml:space="preserve">behaviors were examined through researcher observation, </w:t>
      </w:r>
      <w:r w:rsidR="008D021D">
        <w:rPr>
          <w:rFonts w:ascii="Times New Roman" w:hAnsi="Times New Roman" w:cs="Times New Roman"/>
          <w:color w:val="000000"/>
        </w:rPr>
        <w:t xml:space="preserve">archived </w:t>
      </w:r>
      <w:r>
        <w:rPr>
          <w:rFonts w:ascii="Times New Roman" w:hAnsi="Times New Roman" w:cs="Times New Roman"/>
          <w:color w:val="000000"/>
        </w:rPr>
        <w:t>document</w:t>
      </w:r>
      <w:r w:rsidR="008D021D">
        <w:rPr>
          <w:rFonts w:ascii="Times New Roman" w:hAnsi="Times New Roman" w:cs="Times New Roman"/>
          <w:color w:val="000000"/>
        </w:rPr>
        <w:t>s</w:t>
      </w:r>
      <w:r w:rsidR="002F3C63">
        <w:rPr>
          <w:rFonts w:ascii="Times New Roman" w:hAnsi="Times New Roman" w:cs="Times New Roman"/>
          <w:color w:val="000000"/>
        </w:rPr>
        <w:t>, a series of</w:t>
      </w:r>
      <w:r w:rsidR="009748B4">
        <w:rPr>
          <w:rFonts w:ascii="Times New Roman" w:hAnsi="Times New Roman" w:cs="Times New Roman"/>
          <w:color w:val="000000"/>
        </w:rPr>
        <w:t xml:space="preserve"> interviews with school stakeholders</w:t>
      </w:r>
      <w:r w:rsidR="002F3C63">
        <w:rPr>
          <w:rFonts w:ascii="Times New Roman" w:hAnsi="Times New Roman" w:cs="Times New Roman"/>
          <w:color w:val="000000"/>
        </w:rPr>
        <w:t>,</w:t>
      </w:r>
      <w:r w:rsidR="00B214DE">
        <w:rPr>
          <w:rFonts w:ascii="Times New Roman" w:hAnsi="Times New Roman" w:cs="Times New Roman"/>
          <w:color w:val="000000"/>
        </w:rPr>
        <w:t xml:space="preserve"> and </w:t>
      </w:r>
      <w:r w:rsidR="009748B4">
        <w:rPr>
          <w:rFonts w:ascii="Times New Roman" w:hAnsi="Times New Roman" w:cs="Times New Roman"/>
          <w:color w:val="000000"/>
        </w:rPr>
        <w:t>follow-up principal interviews. S</w:t>
      </w:r>
      <w:r>
        <w:rPr>
          <w:rFonts w:ascii="Times New Roman" w:hAnsi="Times New Roman" w:cs="Times New Roman"/>
          <w:color w:val="000000"/>
        </w:rPr>
        <w:t>chool stakeholder perceptions of the principal and the school organization were gathered through a semi-structured interview format. For this purpose, a total of thirty administrators, faculty members, parents, community members, and recent high school graduates were selected for participation.</w:t>
      </w:r>
      <w:r w:rsidR="00BC274C">
        <w:rPr>
          <w:rFonts w:ascii="Times New Roman" w:hAnsi="Times New Roman" w:cs="Times New Roman"/>
          <w:color w:val="000000"/>
        </w:rPr>
        <w:t xml:space="preserve"> </w:t>
      </w:r>
      <w:r w:rsidR="00E01FCE">
        <w:rPr>
          <w:rFonts w:ascii="Times New Roman" w:hAnsi="Times New Roman" w:cs="Times New Roman"/>
          <w:color w:val="000000"/>
        </w:rPr>
        <w:t>Specifically, participatio</w:t>
      </w:r>
      <w:r w:rsidR="00687271">
        <w:rPr>
          <w:rFonts w:ascii="Times New Roman" w:hAnsi="Times New Roman" w:cs="Times New Roman"/>
          <w:color w:val="000000"/>
        </w:rPr>
        <w:t xml:space="preserve">n occurred in the form of: four school administrators, seven </w:t>
      </w:r>
      <w:r w:rsidR="00E01FCE">
        <w:rPr>
          <w:rFonts w:ascii="Times New Roman" w:hAnsi="Times New Roman" w:cs="Times New Roman"/>
          <w:color w:val="000000"/>
        </w:rPr>
        <w:t>teachers,</w:t>
      </w:r>
      <w:r w:rsidR="00687271">
        <w:rPr>
          <w:rFonts w:ascii="Times New Roman" w:hAnsi="Times New Roman" w:cs="Times New Roman"/>
          <w:color w:val="000000"/>
        </w:rPr>
        <w:t xml:space="preserve"> one guidance counselor, eight parents, two </w:t>
      </w:r>
      <w:r w:rsidR="00E01FCE">
        <w:rPr>
          <w:rFonts w:ascii="Times New Roman" w:hAnsi="Times New Roman" w:cs="Times New Roman"/>
          <w:color w:val="000000"/>
        </w:rPr>
        <w:t>community</w:t>
      </w:r>
      <w:r w:rsidR="00687271">
        <w:rPr>
          <w:rFonts w:ascii="Times New Roman" w:hAnsi="Times New Roman" w:cs="Times New Roman"/>
          <w:color w:val="000000"/>
        </w:rPr>
        <w:t xml:space="preserve"> members, and eight recent grad</w:t>
      </w:r>
      <w:r w:rsidR="00E01FCE">
        <w:rPr>
          <w:rFonts w:ascii="Times New Roman" w:hAnsi="Times New Roman" w:cs="Times New Roman"/>
          <w:color w:val="000000"/>
        </w:rPr>
        <w:t xml:space="preserve">uates. </w:t>
      </w:r>
      <w:r w:rsidR="0000415B">
        <w:rPr>
          <w:rFonts w:ascii="Times New Roman" w:hAnsi="Times New Roman" w:cs="Times New Roman"/>
          <w:color w:val="000000"/>
        </w:rPr>
        <w:t>The researcher</w:t>
      </w:r>
      <w:r w:rsidR="006744D0">
        <w:rPr>
          <w:rFonts w:ascii="Times New Roman" w:hAnsi="Times New Roman" w:cs="Times New Roman"/>
          <w:color w:val="000000"/>
        </w:rPr>
        <w:t xml:space="preserve"> utilized interview protocols in order to focus </w:t>
      </w:r>
      <w:r w:rsidR="0000415B">
        <w:rPr>
          <w:rFonts w:ascii="Times New Roman" w:hAnsi="Times New Roman" w:cs="Times New Roman"/>
          <w:color w:val="000000"/>
        </w:rPr>
        <w:t>on</w:t>
      </w:r>
      <w:r w:rsidR="006744D0">
        <w:rPr>
          <w:rFonts w:ascii="Times New Roman" w:hAnsi="Times New Roman" w:cs="Times New Roman"/>
          <w:color w:val="000000"/>
        </w:rPr>
        <w:t xml:space="preserve"> gathering rich descriptions about the school leader’s tendencies and behaviors and asked each </w:t>
      </w:r>
      <w:r w:rsidR="00057719">
        <w:rPr>
          <w:rFonts w:ascii="Times New Roman" w:hAnsi="Times New Roman" w:cs="Times New Roman"/>
          <w:color w:val="000000"/>
        </w:rPr>
        <w:t>responde</w:t>
      </w:r>
      <w:r w:rsidR="006744D0">
        <w:rPr>
          <w:rFonts w:ascii="Times New Roman" w:hAnsi="Times New Roman" w:cs="Times New Roman"/>
          <w:color w:val="000000"/>
        </w:rPr>
        <w:t>nt</w:t>
      </w:r>
      <w:r w:rsidR="0000415B">
        <w:rPr>
          <w:rFonts w:ascii="Times New Roman" w:hAnsi="Times New Roman" w:cs="Times New Roman"/>
          <w:color w:val="000000"/>
        </w:rPr>
        <w:t xml:space="preserve"> to provide</w:t>
      </w:r>
      <w:r w:rsidR="006744D0">
        <w:rPr>
          <w:rFonts w:ascii="Times New Roman" w:hAnsi="Times New Roman" w:cs="Times New Roman"/>
          <w:color w:val="000000"/>
        </w:rPr>
        <w:t xml:space="preserve"> details and clarification about past</w:t>
      </w:r>
      <w:r w:rsidR="0000415B">
        <w:rPr>
          <w:rFonts w:ascii="Times New Roman" w:hAnsi="Times New Roman" w:cs="Times New Roman"/>
          <w:color w:val="000000"/>
        </w:rPr>
        <w:t xml:space="preserve"> </w:t>
      </w:r>
      <w:r w:rsidR="009748B4">
        <w:rPr>
          <w:rFonts w:ascii="Times New Roman" w:hAnsi="Times New Roman" w:cs="Times New Roman"/>
          <w:color w:val="000000"/>
        </w:rPr>
        <w:t xml:space="preserve">happenings, </w:t>
      </w:r>
      <w:r w:rsidR="006744D0">
        <w:rPr>
          <w:rFonts w:ascii="Times New Roman" w:hAnsi="Times New Roman" w:cs="Times New Roman"/>
          <w:color w:val="000000"/>
        </w:rPr>
        <w:t>current events</w:t>
      </w:r>
      <w:r w:rsidR="009748B4">
        <w:rPr>
          <w:rFonts w:ascii="Times New Roman" w:hAnsi="Times New Roman" w:cs="Times New Roman"/>
          <w:color w:val="000000"/>
        </w:rPr>
        <w:t>, and perceptions on school climate issues.</w:t>
      </w:r>
      <w:r w:rsidR="00425366">
        <w:rPr>
          <w:rFonts w:ascii="Times New Roman" w:hAnsi="Times New Roman" w:cs="Times New Roman"/>
          <w:color w:val="000000"/>
        </w:rPr>
        <w:t xml:space="preserve"> </w:t>
      </w:r>
      <w:r w:rsidR="00021146">
        <w:rPr>
          <w:rFonts w:ascii="Times New Roman" w:hAnsi="Times New Roman" w:cs="Times New Roman"/>
          <w:color w:val="000000"/>
        </w:rPr>
        <w:t>More specifically, questions were aimed at gather</w:t>
      </w:r>
      <w:r w:rsidR="00DA3F5E">
        <w:rPr>
          <w:rFonts w:ascii="Times New Roman" w:hAnsi="Times New Roman" w:cs="Times New Roman"/>
          <w:color w:val="000000"/>
        </w:rPr>
        <w:t xml:space="preserve">ing stakeholder perceptions of </w:t>
      </w:r>
      <w:r w:rsidR="00021146">
        <w:rPr>
          <w:rFonts w:ascii="Times New Roman" w:hAnsi="Times New Roman" w:cs="Times New Roman"/>
          <w:color w:val="000000"/>
        </w:rPr>
        <w:t>the most valued attributes of the school principal; what degree and/or type of impact the principal had on the school; the type of relationships that individual school stakeholders held with the school principal; the communication style(s) of the principal; the principal’s response to stakeholder concerns; the levels of trust and openness that existed within the school; the levels of care, support, commitment, appreciation, and school pride that existed with the school principal and among the school stakeholders; and</w:t>
      </w:r>
      <w:r w:rsidR="00DA3F5E">
        <w:rPr>
          <w:rFonts w:ascii="Times New Roman" w:hAnsi="Times New Roman" w:cs="Times New Roman"/>
          <w:color w:val="000000"/>
        </w:rPr>
        <w:t>,</w:t>
      </w:r>
      <w:r w:rsidR="00021146">
        <w:rPr>
          <w:rFonts w:ascii="Times New Roman" w:hAnsi="Times New Roman" w:cs="Times New Roman"/>
          <w:color w:val="000000"/>
        </w:rPr>
        <w:t xml:space="preserve"> exa</w:t>
      </w:r>
      <w:r w:rsidR="00F27EB9">
        <w:rPr>
          <w:rFonts w:ascii="Times New Roman" w:hAnsi="Times New Roman" w:cs="Times New Roman"/>
          <w:color w:val="000000"/>
        </w:rPr>
        <w:t>mples of personal encounters that</w:t>
      </w:r>
      <w:r w:rsidR="00021146">
        <w:rPr>
          <w:rFonts w:ascii="Times New Roman" w:hAnsi="Times New Roman" w:cs="Times New Roman"/>
          <w:color w:val="000000"/>
        </w:rPr>
        <w:t xml:space="preserve"> school stakeholders had with the principal, which </w:t>
      </w:r>
      <w:r w:rsidR="00F27EB9">
        <w:rPr>
          <w:rFonts w:ascii="Times New Roman" w:hAnsi="Times New Roman" w:cs="Times New Roman"/>
          <w:color w:val="000000"/>
        </w:rPr>
        <w:t>best described his leadership style.</w:t>
      </w:r>
    </w:p>
    <w:p w14:paraId="1B27537E" w14:textId="77777777" w:rsidR="00FE5714" w:rsidRDefault="00057719" w:rsidP="00560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r w:rsidR="00BC274C">
        <w:rPr>
          <w:rFonts w:ascii="Times New Roman" w:hAnsi="Times New Roman" w:cs="Times New Roman"/>
          <w:color w:val="000000"/>
        </w:rPr>
        <w:t>Triangulation of data occurred through on-site researcher observations and document analysis efforts that were centered on gathering an understanding of the school principal’s</w:t>
      </w:r>
      <w:r w:rsidR="009748B4">
        <w:rPr>
          <w:rFonts w:ascii="Times New Roman" w:hAnsi="Times New Roman" w:cs="Times New Roman"/>
          <w:color w:val="000000"/>
        </w:rPr>
        <w:t xml:space="preserve"> behaviors, organizational outcomes, and perceptions regarding the school’s climate. </w:t>
      </w:r>
      <w:r w:rsidR="00BC274C">
        <w:rPr>
          <w:rFonts w:ascii="Times New Roman" w:hAnsi="Times New Roman" w:cs="Times New Roman"/>
          <w:color w:val="000000"/>
        </w:rPr>
        <w:t xml:space="preserve"> </w:t>
      </w:r>
      <w:r w:rsidR="00FE5714">
        <w:rPr>
          <w:rFonts w:ascii="Times New Roman" w:hAnsi="Times New Roman" w:cs="Times New Roman"/>
          <w:color w:val="000000"/>
        </w:rPr>
        <w:t>A discovery-oriented approach remained constant throughou</w:t>
      </w:r>
      <w:r w:rsidR="00653370">
        <w:rPr>
          <w:rFonts w:ascii="Times New Roman" w:hAnsi="Times New Roman" w:cs="Times New Roman"/>
          <w:color w:val="000000"/>
        </w:rPr>
        <w:t xml:space="preserve">t the data collection process as participant </w:t>
      </w:r>
      <w:r w:rsidR="00FE5714">
        <w:rPr>
          <w:rFonts w:ascii="Times New Roman" w:hAnsi="Times New Roman" w:cs="Times New Roman"/>
          <w:color w:val="000000"/>
        </w:rPr>
        <w:t xml:space="preserve">interviews, </w:t>
      </w:r>
      <w:r w:rsidR="00653370">
        <w:rPr>
          <w:rFonts w:ascii="Times New Roman" w:hAnsi="Times New Roman" w:cs="Times New Roman"/>
          <w:color w:val="000000"/>
        </w:rPr>
        <w:t xml:space="preserve">on-site </w:t>
      </w:r>
      <w:r w:rsidR="00FE5714">
        <w:rPr>
          <w:rFonts w:ascii="Times New Roman" w:hAnsi="Times New Roman" w:cs="Times New Roman"/>
          <w:color w:val="000000"/>
        </w:rPr>
        <w:t>obse</w:t>
      </w:r>
      <w:r w:rsidR="00653370">
        <w:rPr>
          <w:rFonts w:ascii="Times New Roman" w:hAnsi="Times New Roman" w:cs="Times New Roman"/>
          <w:color w:val="000000"/>
        </w:rPr>
        <w:t>rvations, and document analyses</w:t>
      </w:r>
      <w:r w:rsidR="00FE5714">
        <w:rPr>
          <w:rFonts w:ascii="Times New Roman" w:hAnsi="Times New Roman" w:cs="Times New Roman"/>
          <w:color w:val="000000"/>
        </w:rPr>
        <w:t xml:space="preserve"> were </w:t>
      </w:r>
      <w:r w:rsidR="00653370">
        <w:rPr>
          <w:rFonts w:ascii="Times New Roman" w:hAnsi="Times New Roman" w:cs="Times New Roman"/>
          <w:color w:val="000000"/>
        </w:rPr>
        <w:t>conducted</w:t>
      </w:r>
      <w:r w:rsidR="00E47331">
        <w:rPr>
          <w:rFonts w:ascii="Times New Roman" w:hAnsi="Times New Roman" w:cs="Times New Roman"/>
          <w:color w:val="000000"/>
        </w:rPr>
        <w:t xml:space="preserve">. </w:t>
      </w:r>
    </w:p>
    <w:p w14:paraId="4EBAC64A" w14:textId="77777777" w:rsidR="00FE5714" w:rsidRPr="009554C4" w:rsidRDefault="009554C4" w:rsidP="00E64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r>
        <w:rPr>
          <w:rFonts w:ascii="Times New Roman" w:hAnsi="Times New Roman" w:cs="Times New Roman"/>
          <w:b/>
          <w:color w:val="000000"/>
        </w:rPr>
        <w:t>Data Analysis</w:t>
      </w:r>
    </w:p>
    <w:p w14:paraId="6E55E397" w14:textId="77777777" w:rsidR="00FE5714" w:rsidRDefault="00FE5714" w:rsidP="00BC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0090878" w14:textId="34DF79CB" w:rsidR="00B62E6D" w:rsidRDefault="002E7C50" w:rsidP="009554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Throughout the five-month</w:t>
      </w:r>
      <w:r w:rsidR="00B62E6D">
        <w:rPr>
          <w:rFonts w:ascii="Times New Roman" w:hAnsi="Times New Roman" w:cs="Times New Roman"/>
          <w:color w:val="000000"/>
        </w:rPr>
        <w:t xml:space="preserve"> </w:t>
      </w:r>
      <w:r w:rsidR="009747A8">
        <w:rPr>
          <w:rFonts w:ascii="Times New Roman" w:hAnsi="Times New Roman" w:cs="Times New Roman"/>
          <w:color w:val="000000"/>
        </w:rPr>
        <w:t xml:space="preserve">data </w:t>
      </w:r>
      <w:r w:rsidR="00B62E6D">
        <w:rPr>
          <w:rFonts w:ascii="Times New Roman" w:hAnsi="Times New Roman" w:cs="Times New Roman"/>
          <w:color w:val="000000"/>
        </w:rPr>
        <w:t>collection p</w:t>
      </w:r>
      <w:r w:rsidR="009747A8">
        <w:rPr>
          <w:rFonts w:ascii="Times New Roman" w:hAnsi="Times New Roman" w:cs="Times New Roman"/>
          <w:color w:val="000000"/>
        </w:rPr>
        <w:t xml:space="preserve">hase of the study, </w:t>
      </w:r>
      <w:r w:rsidR="00B62E6D">
        <w:rPr>
          <w:rFonts w:ascii="Times New Roman" w:hAnsi="Times New Roman" w:cs="Times New Roman"/>
          <w:color w:val="000000"/>
        </w:rPr>
        <w:t xml:space="preserve">the initial stage of data analysis </w:t>
      </w:r>
      <w:r w:rsidR="009747A8">
        <w:rPr>
          <w:rFonts w:ascii="Times New Roman" w:hAnsi="Times New Roman" w:cs="Times New Roman"/>
          <w:color w:val="000000"/>
        </w:rPr>
        <w:t>occurred as I</w:t>
      </w:r>
      <w:r w:rsidR="000D599A">
        <w:rPr>
          <w:rFonts w:ascii="Times New Roman" w:hAnsi="Times New Roman" w:cs="Times New Roman"/>
          <w:color w:val="000000"/>
        </w:rPr>
        <w:t>, the researcher, transcribed interviews,</w:t>
      </w:r>
      <w:r w:rsidR="009747A8">
        <w:rPr>
          <w:rFonts w:ascii="Times New Roman" w:hAnsi="Times New Roman" w:cs="Times New Roman"/>
          <w:color w:val="000000"/>
        </w:rPr>
        <w:t xml:space="preserve"> listened</w:t>
      </w:r>
      <w:r w:rsidR="00B62E6D">
        <w:rPr>
          <w:rFonts w:ascii="Times New Roman" w:hAnsi="Times New Roman" w:cs="Times New Roman"/>
          <w:color w:val="000000"/>
        </w:rPr>
        <w:t xml:space="preserve"> to the audio ver</w:t>
      </w:r>
      <w:r w:rsidR="000D599A">
        <w:rPr>
          <w:rFonts w:ascii="Times New Roman" w:hAnsi="Times New Roman" w:cs="Times New Roman"/>
          <w:color w:val="000000"/>
        </w:rPr>
        <w:t>sions of each interview,</w:t>
      </w:r>
      <w:r w:rsidR="009747A8">
        <w:rPr>
          <w:rFonts w:ascii="Times New Roman" w:hAnsi="Times New Roman" w:cs="Times New Roman"/>
          <w:color w:val="000000"/>
        </w:rPr>
        <w:t xml:space="preserve"> wrote</w:t>
      </w:r>
      <w:r w:rsidR="00B62E6D">
        <w:rPr>
          <w:rFonts w:ascii="Times New Roman" w:hAnsi="Times New Roman" w:cs="Times New Roman"/>
          <w:color w:val="000000"/>
        </w:rPr>
        <w:t xml:space="preserve"> notes that reveal</w:t>
      </w:r>
      <w:r w:rsidR="000D599A">
        <w:rPr>
          <w:rFonts w:ascii="Times New Roman" w:hAnsi="Times New Roman" w:cs="Times New Roman"/>
          <w:color w:val="000000"/>
        </w:rPr>
        <w:t>ed apparent connections,</w:t>
      </w:r>
      <w:r w:rsidR="009747A8">
        <w:rPr>
          <w:rFonts w:ascii="Times New Roman" w:hAnsi="Times New Roman" w:cs="Times New Roman"/>
          <w:color w:val="000000"/>
        </w:rPr>
        <w:t xml:space="preserve"> read and reflected</w:t>
      </w:r>
      <w:r w:rsidR="00B62E6D">
        <w:rPr>
          <w:rFonts w:ascii="Times New Roman" w:hAnsi="Times New Roman" w:cs="Times New Roman"/>
          <w:color w:val="000000"/>
        </w:rPr>
        <w:t xml:space="preserve"> upon my field</w:t>
      </w:r>
      <w:r w:rsidR="000D599A">
        <w:rPr>
          <w:rFonts w:ascii="Times New Roman" w:hAnsi="Times New Roman" w:cs="Times New Roman"/>
          <w:color w:val="000000"/>
        </w:rPr>
        <w:t xml:space="preserve"> notes,</w:t>
      </w:r>
      <w:r w:rsidR="009747A8">
        <w:rPr>
          <w:rFonts w:ascii="Times New Roman" w:hAnsi="Times New Roman" w:cs="Times New Roman"/>
          <w:color w:val="000000"/>
        </w:rPr>
        <w:t xml:space="preserve"> analyzed</w:t>
      </w:r>
      <w:r w:rsidR="00B62E6D">
        <w:rPr>
          <w:rFonts w:ascii="Times New Roman" w:hAnsi="Times New Roman" w:cs="Times New Roman"/>
          <w:color w:val="000000"/>
        </w:rPr>
        <w:t xml:space="preserve"> my thoughts about what I was hearin</w:t>
      </w:r>
      <w:r w:rsidR="000D599A">
        <w:rPr>
          <w:rFonts w:ascii="Times New Roman" w:hAnsi="Times New Roman" w:cs="Times New Roman"/>
          <w:color w:val="000000"/>
        </w:rPr>
        <w:t>g, seeing, and reading,</w:t>
      </w:r>
      <w:r w:rsidR="009747A8">
        <w:rPr>
          <w:rFonts w:ascii="Times New Roman" w:hAnsi="Times New Roman" w:cs="Times New Roman"/>
          <w:color w:val="000000"/>
        </w:rPr>
        <w:t xml:space="preserve"> engaged</w:t>
      </w:r>
      <w:r w:rsidR="00B62E6D">
        <w:rPr>
          <w:rFonts w:ascii="Times New Roman" w:hAnsi="Times New Roman" w:cs="Times New Roman"/>
          <w:color w:val="000000"/>
        </w:rPr>
        <w:t xml:space="preserve"> in preliminary them</w:t>
      </w:r>
      <w:r w:rsidR="000D599A">
        <w:rPr>
          <w:rFonts w:ascii="Times New Roman" w:hAnsi="Times New Roman" w:cs="Times New Roman"/>
          <w:color w:val="000000"/>
        </w:rPr>
        <w:t>atic construction,</w:t>
      </w:r>
      <w:r w:rsidR="009747A8">
        <w:rPr>
          <w:rFonts w:ascii="Times New Roman" w:hAnsi="Times New Roman" w:cs="Times New Roman"/>
          <w:color w:val="000000"/>
        </w:rPr>
        <w:t xml:space="preserve"> and compared</w:t>
      </w:r>
      <w:r w:rsidR="00B62E6D">
        <w:rPr>
          <w:rFonts w:ascii="Times New Roman" w:hAnsi="Times New Roman" w:cs="Times New Roman"/>
          <w:color w:val="000000"/>
        </w:rPr>
        <w:t xml:space="preserve"> my data and apparent themes to related research literature. </w:t>
      </w:r>
      <w:r w:rsidR="00F228E8">
        <w:rPr>
          <w:rFonts w:ascii="Times New Roman" w:hAnsi="Times New Roman" w:cs="Times New Roman"/>
          <w:color w:val="000000"/>
        </w:rPr>
        <w:t>Such activity aligned with Maxwell’s (1996) and Patton’s (1990) assertions that data analysis for the qualitative researcher should begin immediately after finishing the first interview an</w:t>
      </w:r>
      <w:r w:rsidR="006112B6">
        <w:rPr>
          <w:rFonts w:ascii="Times New Roman" w:hAnsi="Times New Roman" w:cs="Times New Roman"/>
          <w:color w:val="000000"/>
        </w:rPr>
        <w:t>d/or observation and should continue</w:t>
      </w:r>
      <w:r w:rsidR="00F228E8">
        <w:rPr>
          <w:rFonts w:ascii="Times New Roman" w:hAnsi="Times New Roman" w:cs="Times New Roman"/>
          <w:color w:val="000000"/>
        </w:rPr>
        <w:t xml:space="preserve"> throughout the field research process. </w:t>
      </w:r>
    </w:p>
    <w:p w14:paraId="28B95A57" w14:textId="00ECBA3A" w:rsidR="00BC6D3C" w:rsidRDefault="002E7C50" w:rsidP="00974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r w:rsidR="00B62E6D">
        <w:rPr>
          <w:rFonts w:ascii="Times New Roman" w:hAnsi="Times New Roman" w:cs="Times New Roman"/>
          <w:color w:val="000000"/>
        </w:rPr>
        <w:t>At the conclusion of the twenty-week on-site investigation, and after verifying the interview data with e</w:t>
      </w:r>
      <w:r>
        <w:rPr>
          <w:rFonts w:ascii="Times New Roman" w:hAnsi="Times New Roman" w:cs="Times New Roman"/>
          <w:color w:val="000000"/>
        </w:rPr>
        <w:t xml:space="preserve">ach participant, I advanced the process by </w:t>
      </w:r>
      <w:r w:rsidR="00B62E6D">
        <w:rPr>
          <w:rFonts w:ascii="Times New Roman" w:hAnsi="Times New Roman" w:cs="Times New Roman"/>
          <w:color w:val="000000"/>
        </w:rPr>
        <w:t>develop</w:t>
      </w:r>
      <w:r>
        <w:rPr>
          <w:rFonts w:ascii="Times New Roman" w:hAnsi="Times New Roman" w:cs="Times New Roman"/>
          <w:color w:val="000000"/>
        </w:rPr>
        <w:t>ing</w:t>
      </w:r>
      <w:r w:rsidR="006112B6">
        <w:rPr>
          <w:rFonts w:ascii="Times New Roman" w:hAnsi="Times New Roman" w:cs="Times New Roman"/>
          <w:color w:val="000000"/>
        </w:rPr>
        <w:t xml:space="preserve"> categories and themes, which, according to Hatch (2002), is central to the inductive approach of qualitative research. </w:t>
      </w:r>
      <w:r w:rsidR="00B62E6D">
        <w:rPr>
          <w:rFonts w:ascii="Times New Roman" w:hAnsi="Times New Roman" w:cs="Times New Roman"/>
          <w:color w:val="000000"/>
        </w:rPr>
        <w:t xml:space="preserve">Here, I employed both aspects of </w:t>
      </w:r>
      <w:r w:rsidR="006112B6">
        <w:rPr>
          <w:rFonts w:ascii="Times New Roman" w:hAnsi="Times New Roman" w:cs="Times New Roman"/>
          <w:color w:val="000000"/>
        </w:rPr>
        <w:t>the cross-case analysis method</w:t>
      </w:r>
      <w:r w:rsidR="00B62E6D">
        <w:rPr>
          <w:rFonts w:ascii="Times New Roman" w:hAnsi="Times New Roman" w:cs="Times New Roman"/>
          <w:color w:val="000000"/>
        </w:rPr>
        <w:t>, which Patton</w:t>
      </w:r>
      <w:r w:rsidR="006112B6">
        <w:rPr>
          <w:rFonts w:ascii="Times New Roman" w:hAnsi="Times New Roman" w:cs="Times New Roman"/>
          <w:color w:val="000000"/>
        </w:rPr>
        <w:t xml:space="preserve"> </w:t>
      </w:r>
      <w:r w:rsidR="00B62E6D">
        <w:rPr>
          <w:rFonts w:ascii="Times New Roman" w:hAnsi="Times New Roman" w:cs="Times New Roman"/>
          <w:color w:val="000000"/>
        </w:rPr>
        <w:t xml:space="preserve">(1990) discussed: 1) “grouping together answers from different people to common questions”, and 2) “analyzing different perspectives on central issues” (p. 376). </w:t>
      </w:r>
      <w:r w:rsidR="009554C4">
        <w:rPr>
          <w:rFonts w:ascii="Times New Roman" w:hAnsi="Times New Roman" w:cs="Times New Roman"/>
          <w:color w:val="000000"/>
        </w:rPr>
        <w:t xml:space="preserve">Beyond this, I progressed with </w:t>
      </w:r>
      <w:r w:rsidR="00B62E6D">
        <w:rPr>
          <w:rFonts w:ascii="Times New Roman" w:hAnsi="Times New Roman" w:cs="Times New Roman"/>
          <w:color w:val="000000"/>
        </w:rPr>
        <w:t>A</w:t>
      </w:r>
      <w:r w:rsidR="009554C4">
        <w:rPr>
          <w:rFonts w:ascii="Times New Roman" w:hAnsi="Times New Roman" w:cs="Times New Roman"/>
          <w:color w:val="000000"/>
        </w:rPr>
        <w:t xml:space="preserve">uerbach and Silverstein’s (2003) method, as I: 1) </w:t>
      </w:r>
      <w:r w:rsidR="00B62E6D">
        <w:rPr>
          <w:rFonts w:ascii="Times New Roman" w:hAnsi="Times New Roman" w:cs="Times New Roman"/>
          <w:color w:val="000000"/>
        </w:rPr>
        <w:t>read through the raw text and underlined the relevant passages of each interview</w:t>
      </w:r>
      <w:r w:rsidR="009748B4">
        <w:rPr>
          <w:rFonts w:ascii="Times New Roman" w:hAnsi="Times New Roman" w:cs="Times New Roman"/>
          <w:color w:val="000000"/>
        </w:rPr>
        <w:t>, 2</w:t>
      </w:r>
      <w:r w:rsidR="009554C4">
        <w:rPr>
          <w:rFonts w:ascii="Times New Roman" w:hAnsi="Times New Roman" w:cs="Times New Roman"/>
          <w:color w:val="000000"/>
        </w:rPr>
        <w:t xml:space="preserve">) </w:t>
      </w:r>
      <w:r w:rsidR="00B62E6D">
        <w:rPr>
          <w:rFonts w:ascii="Times New Roman" w:hAnsi="Times New Roman" w:cs="Times New Roman"/>
          <w:color w:val="000000"/>
        </w:rPr>
        <w:t>extracted the relevant text acco</w:t>
      </w:r>
      <w:r w:rsidR="009748B4">
        <w:rPr>
          <w:rFonts w:ascii="Times New Roman" w:hAnsi="Times New Roman" w:cs="Times New Roman"/>
          <w:color w:val="000000"/>
        </w:rPr>
        <w:t>rding to the study’s concerns; 3)</w:t>
      </w:r>
      <w:r w:rsidR="009554C4">
        <w:rPr>
          <w:rFonts w:ascii="Times New Roman" w:hAnsi="Times New Roman" w:cs="Times New Roman"/>
          <w:color w:val="000000"/>
        </w:rPr>
        <w:t xml:space="preserve"> </w:t>
      </w:r>
      <w:r w:rsidR="00B62E6D">
        <w:rPr>
          <w:rFonts w:ascii="Times New Roman" w:hAnsi="Times New Roman" w:cs="Times New Roman"/>
          <w:color w:val="000000"/>
        </w:rPr>
        <w:t>organize</w:t>
      </w:r>
      <w:r w:rsidR="009554C4">
        <w:rPr>
          <w:rFonts w:ascii="Times New Roman" w:hAnsi="Times New Roman" w:cs="Times New Roman"/>
          <w:color w:val="000000"/>
        </w:rPr>
        <w:t xml:space="preserve">d preliminary themes and </w:t>
      </w:r>
      <w:r w:rsidR="00B62E6D">
        <w:rPr>
          <w:rFonts w:ascii="Times New Roman" w:hAnsi="Times New Roman" w:cs="Times New Roman"/>
          <w:color w:val="000000"/>
        </w:rPr>
        <w:t xml:space="preserve">grouped repeating ideas into coherent categories; </w:t>
      </w:r>
      <w:r w:rsidR="009748B4">
        <w:rPr>
          <w:rFonts w:ascii="Times New Roman" w:hAnsi="Times New Roman" w:cs="Times New Roman"/>
          <w:color w:val="000000"/>
        </w:rPr>
        <w:t>4</w:t>
      </w:r>
      <w:r w:rsidR="009554C4">
        <w:rPr>
          <w:rFonts w:ascii="Times New Roman" w:hAnsi="Times New Roman" w:cs="Times New Roman"/>
          <w:color w:val="000000"/>
        </w:rPr>
        <w:t xml:space="preserve">) </w:t>
      </w:r>
      <w:r w:rsidR="00B62E6D">
        <w:rPr>
          <w:rFonts w:ascii="Times New Roman" w:hAnsi="Times New Roman" w:cs="Times New Roman"/>
          <w:color w:val="000000"/>
        </w:rPr>
        <w:t>revamped and finalized the thematic construction process, by making sure each category could be prope</w:t>
      </w:r>
      <w:r w:rsidR="009748B4">
        <w:rPr>
          <w:rFonts w:ascii="Times New Roman" w:hAnsi="Times New Roman" w:cs="Times New Roman"/>
          <w:color w:val="000000"/>
        </w:rPr>
        <w:t xml:space="preserve">rly filtered into a theme; </w:t>
      </w:r>
      <w:r w:rsidR="005F40AD">
        <w:rPr>
          <w:rFonts w:ascii="Times New Roman" w:hAnsi="Times New Roman" w:cs="Times New Roman"/>
          <w:color w:val="000000"/>
        </w:rPr>
        <w:t>and 5</w:t>
      </w:r>
      <w:r w:rsidR="009554C4">
        <w:rPr>
          <w:rFonts w:ascii="Times New Roman" w:hAnsi="Times New Roman" w:cs="Times New Roman"/>
          <w:color w:val="000000"/>
        </w:rPr>
        <w:t xml:space="preserve">) </w:t>
      </w:r>
      <w:r w:rsidR="00B62E6D">
        <w:rPr>
          <w:rFonts w:ascii="Times New Roman" w:hAnsi="Times New Roman" w:cs="Times New Roman"/>
          <w:color w:val="000000"/>
        </w:rPr>
        <w:t>created a thematic and theoretical narrative by retelling the participants’ stories.</w:t>
      </w:r>
      <w:r w:rsidR="006112B6">
        <w:rPr>
          <w:rFonts w:ascii="Times New Roman" w:hAnsi="Times New Roman" w:cs="Times New Roman"/>
          <w:color w:val="000000"/>
        </w:rPr>
        <w:t xml:space="preserve"> </w:t>
      </w:r>
    </w:p>
    <w:p w14:paraId="69CB8B7A" w14:textId="77777777" w:rsidR="00C56F57" w:rsidRPr="009554C4" w:rsidRDefault="009554C4" w:rsidP="00E64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r w:rsidRPr="009554C4">
        <w:rPr>
          <w:rFonts w:ascii="Times New Roman" w:hAnsi="Times New Roman" w:cs="Times New Roman"/>
          <w:b/>
          <w:color w:val="000000"/>
        </w:rPr>
        <w:t>Methods of Verification</w:t>
      </w:r>
    </w:p>
    <w:p w14:paraId="40B2B949" w14:textId="77777777" w:rsidR="00C56F57" w:rsidRDefault="00C56F57" w:rsidP="00BC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37B09ED" w14:textId="77777777" w:rsidR="007D13A5" w:rsidRDefault="007D13A5" w:rsidP="0062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r w:rsidR="00C56F57">
        <w:rPr>
          <w:rFonts w:ascii="Times New Roman" w:hAnsi="Times New Roman" w:cs="Times New Roman"/>
          <w:color w:val="000000"/>
        </w:rPr>
        <w:t>I implemented several measures that supported and bolstered the internal validity of the study</w:t>
      </w:r>
      <w:r w:rsidR="003F79E4">
        <w:rPr>
          <w:rFonts w:ascii="Times New Roman" w:hAnsi="Times New Roman" w:cs="Times New Roman"/>
          <w:color w:val="000000"/>
        </w:rPr>
        <w:t xml:space="preserve">, which included: the solicitation of </w:t>
      </w:r>
      <w:r w:rsidR="00C56F57">
        <w:rPr>
          <w:rFonts w:ascii="Times New Roman" w:hAnsi="Times New Roman" w:cs="Times New Roman"/>
          <w:color w:val="000000"/>
        </w:rPr>
        <w:t>feedback, triangulation, collecting rich data, prolonged engagement and persiste</w:t>
      </w:r>
      <w:r w:rsidR="003F79E4">
        <w:rPr>
          <w:rFonts w:ascii="Times New Roman" w:hAnsi="Times New Roman" w:cs="Times New Roman"/>
          <w:color w:val="000000"/>
        </w:rPr>
        <w:t>nt observation, member checks, the maintenance of a</w:t>
      </w:r>
      <w:r w:rsidR="00C56F57">
        <w:rPr>
          <w:rFonts w:ascii="Times New Roman" w:hAnsi="Times New Roman" w:cs="Times New Roman"/>
          <w:color w:val="000000"/>
        </w:rPr>
        <w:t xml:space="preserve"> case study database, a search for discrepant evidence and negative cases, and comparison. Each of these strateg</w:t>
      </w:r>
      <w:r w:rsidR="003F2599">
        <w:rPr>
          <w:rFonts w:ascii="Times New Roman" w:hAnsi="Times New Roman" w:cs="Times New Roman"/>
          <w:color w:val="000000"/>
        </w:rPr>
        <w:t xml:space="preserve">ies has </w:t>
      </w:r>
      <w:r w:rsidR="00C56F57">
        <w:rPr>
          <w:rFonts w:ascii="Times New Roman" w:hAnsi="Times New Roman" w:cs="Times New Roman"/>
          <w:color w:val="000000"/>
        </w:rPr>
        <w:t>been mentioned as</w:t>
      </w:r>
      <w:r w:rsidR="003F2599">
        <w:rPr>
          <w:rFonts w:ascii="Times New Roman" w:hAnsi="Times New Roman" w:cs="Times New Roman"/>
          <w:color w:val="000000"/>
        </w:rPr>
        <w:t xml:space="preserve"> a specific tactic to</w:t>
      </w:r>
      <w:r w:rsidR="00C56F57">
        <w:rPr>
          <w:rFonts w:ascii="Times New Roman" w:hAnsi="Times New Roman" w:cs="Times New Roman"/>
          <w:color w:val="000000"/>
        </w:rPr>
        <w:t xml:space="preserve"> allow the qualitative researcher to increase the credibility of conclusions (Creswell, 1998; Maxwell, 1996; Merriam, 1998; Patton, 1990; Yin, 2003).</w:t>
      </w:r>
    </w:p>
    <w:p w14:paraId="42388BDC" w14:textId="77777777" w:rsidR="000659F1" w:rsidRDefault="007D13A5" w:rsidP="000C4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r w:rsidR="00627428">
        <w:rPr>
          <w:rFonts w:ascii="Times New Roman" w:hAnsi="Times New Roman" w:cs="Times New Roman"/>
          <w:color w:val="000000"/>
        </w:rPr>
        <w:t xml:space="preserve">The timeframe reserved for data collection </w:t>
      </w:r>
      <w:r w:rsidR="000C4914">
        <w:rPr>
          <w:rFonts w:ascii="Times New Roman" w:hAnsi="Times New Roman" w:cs="Times New Roman"/>
          <w:color w:val="000000"/>
        </w:rPr>
        <w:t>strengthened</w:t>
      </w:r>
      <w:r w:rsidR="00627428">
        <w:rPr>
          <w:rFonts w:ascii="Times New Roman" w:hAnsi="Times New Roman" w:cs="Times New Roman"/>
          <w:color w:val="000000"/>
        </w:rPr>
        <w:t xml:space="preserve"> the verification process, as it </w:t>
      </w:r>
      <w:r w:rsidR="00C56F57">
        <w:rPr>
          <w:rFonts w:ascii="Times New Roman" w:hAnsi="Times New Roman" w:cs="Times New Roman"/>
          <w:color w:val="000000"/>
        </w:rPr>
        <w:t>allowed me to consider what might be pertinent to the study and offered a variety of activities and events to explore.</w:t>
      </w:r>
      <w:r w:rsidR="00627428">
        <w:rPr>
          <w:rFonts w:ascii="Times New Roman" w:hAnsi="Times New Roman" w:cs="Times New Roman"/>
          <w:color w:val="000000"/>
        </w:rPr>
        <w:t xml:space="preserve"> Furthermore, this period allowed me to review and clarify participant responses </w:t>
      </w:r>
      <w:r w:rsidR="000C4914">
        <w:rPr>
          <w:rFonts w:ascii="Times New Roman" w:hAnsi="Times New Roman" w:cs="Times New Roman"/>
          <w:color w:val="000000"/>
        </w:rPr>
        <w:t xml:space="preserve">with each interviewee and extend my </w:t>
      </w:r>
      <w:r w:rsidR="00627428">
        <w:rPr>
          <w:rFonts w:ascii="Times New Roman" w:hAnsi="Times New Roman" w:cs="Times New Roman"/>
          <w:color w:val="000000"/>
        </w:rPr>
        <w:t xml:space="preserve">dialogue </w:t>
      </w:r>
      <w:r w:rsidR="00C56F57">
        <w:rPr>
          <w:rFonts w:ascii="Times New Roman" w:hAnsi="Times New Roman" w:cs="Times New Roman"/>
          <w:color w:val="000000"/>
        </w:rPr>
        <w:t xml:space="preserve">with the school principal, as I worked to deeply explore organizational expressions, activities, procedures, and events with him. </w:t>
      </w:r>
    </w:p>
    <w:p w14:paraId="0E5A4AB2" w14:textId="77777777" w:rsidR="003C2FCD" w:rsidRPr="000C4914" w:rsidRDefault="00C008ED" w:rsidP="000C4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rPr>
      </w:pPr>
      <w:r w:rsidRPr="000C4914">
        <w:rPr>
          <w:rFonts w:ascii="Times New Roman" w:hAnsi="Times New Roman" w:cs="Times New Roman"/>
          <w:b/>
          <w:color w:val="000000"/>
        </w:rPr>
        <w:t>RESULTS</w:t>
      </w:r>
    </w:p>
    <w:p w14:paraId="38F044FD" w14:textId="77777777" w:rsidR="003C2FCD" w:rsidRDefault="003C2FCD" w:rsidP="00C56F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4936BD5" w14:textId="50D44C44" w:rsidR="00B476A3" w:rsidRDefault="003C2FCD" w:rsidP="00E64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This study</w:t>
      </w:r>
      <w:r w:rsidR="000B574F">
        <w:rPr>
          <w:rFonts w:ascii="Times New Roman" w:hAnsi="Times New Roman" w:cs="Times New Roman"/>
          <w:color w:val="000000"/>
        </w:rPr>
        <w:t xml:space="preserve">’s findings suggest the </w:t>
      </w:r>
      <w:r>
        <w:rPr>
          <w:rFonts w:ascii="Times New Roman" w:hAnsi="Times New Roman" w:cs="Times New Roman"/>
          <w:color w:val="000000"/>
        </w:rPr>
        <w:t xml:space="preserve">school principal under investigation was able to </w:t>
      </w:r>
      <w:r w:rsidR="009748B4">
        <w:rPr>
          <w:rFonts w:ascii="Times New Roman" w:hAnsi="Times New Roman" w:cs="Times New Roman"/>
          <w:color w:val="000000"/>
        </w:rPr>
        <w:t xml:space="preserve">systemically alter the climate </w:t>
      </w:r>
      <w:r w:rsidR="000B574F">
        <w:rPr>
          <w:rFonts w:ascii="Times New Roman" w:hAnsi="Times New Roman" w:cs="Times New Roman"/>
          <w:color w:val="000000"/>
        </w:rPr>
        <w:t>of the school, through his</w:t>
      </w:r>
      <w:r w:rsidR="009748B4">
        <w:rPr>
          <w:rFonts w:ascii="Times New Roman" w:hAnsi="Times New Roman" w:cs="Times New Roman"/>
          <w:color w:val="000000"/>
        </w:rPr>
        <w:t xml:space="preserve"> leadership practice. </w:t>
      </w:r>
      <w:r w:rsidR="000B574F">
        <w:rPr>
          <w:rFonts w:ascii="Times New Roman" w:hAnsi="Times New Roman" w:cs="Times New Roman"/>
          <w:color w:val="000000"/>
        </w:rPr>
        <w:t>Th</w:t>
      </w:r>
      <w:r w:rsidR="009748B4">
        <w:rPr>
          <w:rFonts w:ascii="Times New Roman" w:hAnsi="Times New Roman" w:cs="Times New Roman"/>
          <w:color w:val="000000"/>
        </w:rPr>
        <w:t xml:space="preserve">e </w:t>
      </w:r>
      <w:r w:rsidR="001A1135">
        <w:rPr>
          <w:rFonts w:ascii="Times New Roman" w:hAnsi="Times New Roman" w:cs="Times New Roman"/>
          <w:color w:val="000000"/>
        </w:rPr>
        <w:t>results</w:t>
      </w:r>
      <w:r>
        <w:rPr>
          <w:rFonts w:ascii="Times New Roman" w:hAnsi="Times New Roman" w:cs="Times New Roman"/>
          <w:color w:val="000000"/>
        </w:rPr>
        <w:t xml:space="preserve"> </w:t>
      </w:r>
      <w:r w:rsidR="001A1135">
        <w:rPr>
          <w:rFonts w:ascii="Times New Roman" w:hAnsi="Times New Roman" w:cs="Times New Roman"/>
          <w:color w:val="000000"/>
        </w:rPr>
        <w:t xml:space="preserve">of this study </w:t>
      </w:r>
      <w:r>
        <w:rPr>
          <w:rFonts w:ascii="Times New Roman" w:hAnsi="Times New Roman" w:cs="Times New Roman"/>
          <w:color w:val="000000"/>
        </w:rPr>
        <w:t>offe</w:t>
      </w:r>
      <w:r w:rsidR="009748B4">
        <w:rPr>
          <w:rFonts w:ascii="Times New Roman" w:hAnsi="Times New Roman" w:cs="Times New Roman"/>
          <w:color w:val="000000"/>
        </w:rPr>
        <w:t>r distinct themes that, according to the</w:t>
      </w:r>
      <w:r w:rsidR="00A823A4">
        <w:rPr>
          <w:rFonts w:ascii="Times New Roman" w:hAnsi="Times New Roman" w:cs="Times New Roman"/>
          <w:color w:val="000000"/>
        </w:rPr>
        <w:t xml:space="preserve"> perceptions of</w:t>
      </w:r>
      <w:r w:rsidR="009748B4">
        <w:rPr>
          <w:rFonts w:ascii="Times New Roman" w:hAnsi="Times New Roman" w:cs="Times New Roman"/>
          <w:color w:val="000000"/>
        </w:rPr>
        <w:t xml:space="preserve"> school’s stakeholders,</w:t>
      </w:r>
      <w:r w:rsidR="000B574F">
        <w:rPr>
          <w:rFonts w:ascii="Times New Roman" w:hAnsi="Times New Roman" w:cs="Times New Roman"/>
          <w:color w:val="000000"/>
        </w:rPr>
        <w:t xml:space="preserve"> served as particular organizational norms</w:t>
      </w:r>
      <w:r w:rsidR="009748B4">
        <w:rPr>
          <w:rFonts w:ascii="Times New Roman" w:hAnsi="Times New Roman" w:cs="Times New Roman"/>
          <w:color w:val="000000"/>
        </w:rPr>
        <w:t xml:space="preserve">. </w:t>
      </w:r>
      <w:r w:rsidR="00BA22C7">
        <w:rPr>
          <w:rFonts w:ascii="Times New Roman" w:hAnsi="Times New Roman" w:cs="Times New Roman"/>
          <w:color w:val="000000"/>
        </w:rPr>
        <w:t>I</w:t>
      </w:r>
      <w:r w:rsidR="00DC0B65">
        <w:rPr>
          <w:rFonts w:ascii="Times New Roman" w:hAnsi="Times New Roman" w:cs="Times New Roman"/>
          <w:color w:val="000000"/>
        </w:rPr>
        <w:t xml:space="preserve">n the following sections, the school principal’s </w:t>
      </w:r>
      <w:r w:rsidR="000B574F">
        <w:rPr>
          <w:rFonts w:ascii="Times New Roman" w:hAnsi="Times New Roman" w:cs="Times New Roman"/>
          <w:color w:val="000000"/>
        </w:rPr>
        <w:t xml:space="preserve">philosophy and actions </w:t>
      </w:r>
      <w:r w:rsidR="00BA22C7">
        <w:rPr>
          <w:rFonts w:ascii="Times New Roman" w:hAnsi="Times New Roman" w:cs="Times New Roman"/>
          <w:color w:val="000000"/>
        </w:rPr>
        <w:t>will be revealed and</w:t>
      </w:r>
      <w:r w:rsidR="000D599A">
        <w:rPr>
          <w:rFonts w:ascii="Times New Roman" w:hAnsi="Times New Roman" w:cs="Times New Roman"/>
          <w:color w:val="000000"/>
        </w:rPr>
        <w:t xml:space="preserve"> then</w:t>
      </w:r>
      <w:r w:rsidR="000B574F">
        <w:rPr>
          <w:rFonts w:ascii="Times New Roman" w:hAnsi="Times New Roman" w:cs="Times New Roman"/>
          <w:color w:val="000000"/>
        </w:rPr>
        <w:t xml:space="preserve"> tied to </w:t>
      </w:r>
      <w:r w:rsidR="00BA22C7">
        <w:rPr>
          <w:rFonts w:ascii="Times New Roman" w:hAnsi="Times New Roman" w:cs="Times New Roman"/>
          <w:color w:val="000000"/>
        </w:rPr>
        <w:t>lit</w:t>
      </w:r>
      <w:r w:rsidR="00F460D6">
        <w:rPr>
          <w:rFonts w:ascii="Times New Roman" w:hAnsi="Times New Roman" w:cs="Times New Roman"/>
          <w:color w:val="000000"/>
        </w:rPr>
        <w:t>era</w:t>
      </w:r>
      <w:r w:rsidR="000B574F">
        <w:rPr>
          <w:rFonts w:ascii="Times New Roman" w:hAnsi="Times New Roman" w:cs="Times New Roman"/>
          <w:color w:val="000000"/>
        </w:rPr>
        <w:t>ry findings that relate to</w:t>
      </w:r>
      <w:r w:rsidR="009748B4">
        <w:rPr>
          <w:rFonts w:ascii="Times New Roman" w:hAnsi="Times New Roman" w:cs="Times New Roman"/>
          <w:color w:val="000000"/>
        </w:rPr>
        <w:t xml:space="preserve"> </w:t>
      </w:r>
      <w:r w:rsidR="000B574F">
        <w:rPr>
          <w:rFonts w:ascii="Times New Roman" w:hAnsi="Times New Roman" w:cs="Times New Roman"/>
          <w:color w:val="000000"/>
        </w:rPr>
        <w:t xml:space="preserve">transformational leadership behavior. </w:t>
      </w:r>
    </w:p>
    <w:p w14:paraId="569CC6FC" w14:textId="77777777" w:rsidR="00B92A00" w:rsidRDefault="00CA743E" w:rsidP="00C56F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r>
        <w:rPr>
          <w:rFonts w:ascii="Times New Roman" w:hAnsi="Times New Roman" w:cs="Times New Roman"/>
          <w:b/>
          <w:color w:val="000000"/>
        </w:rPr>
        <w:t>Findings</w:t>
      </w:r>
    </w:p>
    <w:p w14:paraId="578A8E15" w14:textId="77777777" w:rsidR="00B92A00" w:rsidRDefault="00B92A00" w:rsidP="00C56F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p>
    <w:p w14:paraId="7979A1FA" w14:textId="25D23818" w:rsidR="00B952E2" w:rsidRDefault="00B92A00" w:rsidP="00CA7C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b/>
          <w:color w:val="000000"/>
        </w:rPr>
        <w:tab/>
      </w:r>
      <w:r w:rsidR="00B952E2">
        <w:rPr>
          <w:rFonts w:ascii="Times New Roman" w:hAnsi="Times New Roman" w:cs="Times New Roman"/>
          <w:color w:val="000000"/>
        </w:rPr>
        <w:t>According to this study’s school principal, particular tenets of his leadership philosophy were instilled from the very be</w:t>
      </w:r>
      <w:r w:rsidR="00790BEE">
        <w:rPr>
          <w:rFonts w:ascii="Times New Roman" w:hAnsi="Times New Roman" w:cs="Times New Roman"/>
          <w:color w:val="000000"/>
        </w:rPr>
        <w:t xml:space="preserve">ginning of his </w:t>
      </w:r>
      <w:r w:rsidR="00B952E2">
        <w:rPr>
          <w:rFonts w:ascii="Times New Roman" w:hAnsi="Times New Roman" w:cs="Times New Roman"/>
          <w:color w:val="000000"/>
        </w:rPr>
        <w:t>tenure</w:t>
      </w:r>
      <w:r w:rsidR="001D278A">
        <w:rPr>
          <w:rFonts w:ascii="Times New Roman" w:hAnsi="Times New Roman" w:cs="Times New Roman"/>
          <w:color w:val="000000"/>
        </w:rPr>
        <w:t xml:space="preserve"> at the school.</w:t>
      </w:r>
      <w:r w:rsidR="00B952E2">
        <w:rPr>
          <w:rFonts w:ascii="Times New Roman" w:hAnsi="Times New Roman" w:cs="Times New Roman"/>
          <w:color w:val="000000"/>
        </w:rPr>
        <w:t xml:space="preserve"> </w:t>
      </w:r>
      <w:r w:rsidR="00D704B3">
        <w:rPr>
          <w:rFonts w:ascii="Times New Roman" w:hAnsi="Times New Roman" w:cs="Times New Roman"/>
          <w:color w:val="000000"/>
        </w:rPr>
        <w:t xml:space="preserve">The school principal asserted that his philosophy stemmed from </w:t>
      </w:r>
      <w:r w:rsidR="00C57392">
        <w:rPr>
          <w:rFonts w:ascii="Times New Roman" w:hAnsi="Times New Roman" w:cs="Times New Roman"/>
          <w:color w:val="000000"/>
        </w:rPr>
        <w:t xml:space="preserve">the knowledge he gleaned through study of </w:t>
      </w:r>
      <w:r w:rsidR="00DA3F5E">
        <w:rPr>
          <w:rFonts w:ascii="Times New Roman" w:hAnsi="Times New Roman" w:cs="Times New Roman"/>
          <w:color w:val="000000"/>
        </w:rPr>
        <w:t xml:space="preserve">leadership theory along with his personal reflections. </w:t>
      </w:r>
      <w:r w:rsidR="00B952E2">
        <w:rPr>
          <w:rFonts w:ascii="Times New Roman" w:hAnsi="Times New Roman" w:cs="Times New Roman"/>
          <w:color w:val="000000"/>
        </w:rPr>
        <w:t>Along with this philosophy came a particular leadership style, which he adapted as time moved on. As he explained,</w:t>
      </w:r>
    </w:p>
    <w:p w14:paraId="4A47F8AB" w14:textId="77777777" w:rsidR="006F6916" w:rsidRPr="00B952E2" w:rsidRDefault="00B952E2" w:rsidP="00B95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[Early on] I was much more of a micromanager…the way to make sure it was done the way I wanted it was to work with people, but essentially, also, to do it myself. I know that sounds like a paradox, but it was to be involved with every little thing that went on in the school…And, change and positive growth is really slow in that stage, because you are involved with everything. And now that I think there is some trust and knowledge, and I think people are on the same page, a lot more happens much more quickly and much more positively because I don’t need to be there all the time.</w:t>
      </w:r>
    </w:p>
    <w:p w14:paraId="461B93E9" w14:textId="77777777" w:rsidR="00B952E2" w:rsidRDefault="00B952E2" w:rsidP="00B95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B0618AE" w14:textId="77777777" w:rsidR="00B952E2" w:rsidRDefault="00B952E2" w:rsidP="00CA7C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Along with his</w:t>
      </w:r>
      <w:r w:rsidR="00240D0B">
        <w:rPr>
          <w:rFonts w:ascii="Times New Roman" w:hAnsi="Times New Roman" w:cs="Times New Roman"/>
          <w:color w:val="000000"/>
        </w:rPr>
        <w:t xml:space="preserve"> hands-on leadership approach, </w:t>
      </w:r>
      <w:r>
        <w:rPr>
          <w:rFonts w:ascii="Times New Roman" w:hAnsi="Times New Roman" w:cs="Times New Roman"/>
          <w:color w:val="000000"/>
        </w:rPr>
        <w:t xml:space="preserve">relationship and trust building were two areas of focus for the principal: </w:t>
      </w:r>
    </w:p>
    <w:p w14:paraId="23ED862E" w14:textId="77777777" w:rsidR="00B952E2" w:rsidRDefault="00B952E2" w:rsidP="00B95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The more that people know you are behind them</w:t>
      </w:r>
      <w:r>
        <w:rPr>
          <w:rFonts w:ascii="Times New Roman" w:hAnsi="Times New Roman" w:cs="Times New Roman"/>
          <w:b/>
          <w:bCs/>
          <w:color w:val="000000"/>
        </w:rPr>
        <w:t xml:space="preserve">, </w:t>
      </w:r>
      <w:r>
        <w:rPr>
          <w:rFonts w:ascii="Times New Roman" w:hAnsi="Times New Roman" w:cs="Times New Roman"/>
          <w:color w:val="000000"/>
        </w:rPr>
        <w:t>and, in front of them, when need be to lead them, the more they are willing to work with you toward a common cause. But, its mainly about working with people and empowering others. And, it’s a lot of hard work up front, when you’re building trust, which is the first piece, getting to know each other and building trust. And, once that’s done, you can really work with each other well, and much more efficiently, and you can also distribute that leadership much more.</w:t>
      </w:r>
    </w:p>
    <w:p w14:paraId="6A416AAD" w14:textId="77777777" w:rsidR="00240D0B" w:rsidRDefault="00240D0B" w:rsidP="00240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color w:val="000000"/>
        </w:rPr>
      </w:pPr>
    </w:p>
    <w:p w14:paraId="6AA65220" w14:textId="502150A3" w:rsidR="00240D0B" w:rsidRDefault="00CA7C82" w:rsidP="00CA7C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720"/>
        <w:rPr>
          <w:rFonts w:ascii="Times New Roman" w:hAnsi="Times New Roman" w:cs="Times New Roman"/>
          <w:color w:val="000000"/>
        </w:rPr>
      </w:pPr>
      <w:r>
        <w:rPr>
          <w:rFonts w:ascii="Times New Roman" w:hAnsi="Times New Roman" w:cs="Times New Roman"/>
          <w:color w:val="000000"/>
        </w:rPr>
        <w:tab/>
        <w:t>As he revealed</w:t>
      </w:r>
      <w:r w:rsidR="00240D0B">
        <w:rPr>
          <w:rFonts w:ascii="Times New Roman" w:hAnsi="Times New Roman" w:cs="Times New Roman"/>
          <w:color w:val="000000"/>
        </w:rPr>
        <w:t>, the desire to cr</w:t>
      </w:r>
      <w:r w:rsidR="00A97785">
        <w:rPr>
          <w:rFonts w:ascii="Times New Roman" w:hAnsi="Times New Roman" w:cs="Times New Roman"/>
          <w:color w:val="000000"/>
        </w:rPr>
        <w:t>eate a particular school climate</w:t>
      </w:r>
      <w:r w:rsidR="00875CDB">
        <w:rPr>
          <w:rFonts w:ascii="Times New Roman" w:hAnsi="Times New Roman" w:cs="Times New Roman"/>
          <w:color w:val="000000"/>
        </w:rPr>
        <w:t xml:space="preserve"> was a long-term goal:</w:t>
      </w:r>
      <w:r w:rsidR="00240D0B">
        <w:rPr>
          <w:rFonts w:ascii="Times New Roman" w:hAnsi="Times New Roman" w:cs="Times New Roman"/>
          <w:color w:val="000000"/>
        </w:rPr>
        <w:t xml:space="preserve"> “</w:t>
      </w:r>
      <w:r w:rsidR="00790BEE">
        <w:rPr>
          <w:rFonts w:ascii="Times New Roman" w:hAnsi="Times New Roman" w:cs="Times New Roman"/>
          <w:color w:val="000000"/>
        </w:rPr>
        <w:t xml:space="preserve">It’s all about </w:t>
      </w:r>
      <w:r w:rsidR="00240D0B">
        <w:rPr>
          <w:rFonts w:ascii="Times New Roman" w:hAnsi="Times New Roman" w:cs="Times New Roman"/>
          <w:color w:val="000000"/>
        </w:rPr>
        <w:t>setting. Having a climate for success and safety and trust. That takes a long time to build.”</w:t>
      </w:r>
    </w:p>
    <w:p w14:paraId="09A98951" w14:textId="0906C242" w:rsidR="00687FD9" w:rsidRDefault="00240D0B" w:rsidP="007449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720"/>
        <w:rPr>
          <w:rFonts w:ascii="Times New Roman" w:hAnsi="Times New Roman" w:cs="Times New Roman"/>
          <w:color w:val="000000"/>
        </w:rPr>
      </w:pPr>
      <w:r>
        <w:rPr>
          <w:rFonts w:ascii="Times New Roman" w:hAnsi="Times New Roman" w:cs="Times New Roman"/>
          <w:color w:val="000000"/>
        </w:rPr>
        <w:tab/>
        <w:t>For the school principal, the tenets of 1) supportive relationships, 2) risk-taking, 3) empowerment, 4) te</w:t>
      </w:r>
      <w:r w:rsidR="00687FD9">
        <w:rPr>
          <w:rFonts w:ascii="Times New Roman" w:hAnsi="Times New Roman" w:cs="Times New Roman"/>
          <w:color w:val="000000"/>
        </w:rPr>
        <w:t xml:space="preserve">amwork, 5) a common vision, </w:t>
      </w:r>
      <w:r>
        <w:rPr>
          <w:rFonts w:ascii="Times New Roman" w:hAnsi="Times New Roman" w:cs="Times New Roman"/>
          <w:color w:val="000000"/>
        </w:rPr>
        <w:t>6) celebrations</w:t>
      </w:r>
      <w:r w:rsidR="00CA7C82">
        <w:rPr>
          <w:rFonts w:ascii="Times New Roman" w:hAnsi="Times New Roman" w:cs="Times New Roman"/>
          <w:color w:val="000000"/>
        </w:rPr>
        <w:t xml:space="preserve">, </w:t>
      </w:r>
      <w:r w:rsidR="003C6EBC">
        <w:rPr>
          <w:rFonts w:ascii="Times New Roman" w:hAnsi="Times New Roman" w:cs="Times New Roman"/>
          <w:color w:val="000000"/>
        </w:rPr>
        <w:t>7) high expectations, and 8</w:t>
      </w:r>
      <w:r w:rsidR="00CA7C82">
        <w:rPr>
          <w:rFonts w:ascii="Times New Roman" w:hAnsi="Times New Roman" w:cs="Times New Roman"/>
          <w:color w:val="000000"/>
        </w:rPr>
        <w:t>) communication served</w:t>
      </w:r>
      <w:r w:rsidR="003C6EBC">
        <w:rPr>
          <w:rFonts w:ascii="Times New Roman" w:hAnsi="Times New Roman" w:cs="Times New Roman"/>
          <w:color w:val="000000"/>
        </w:rPr>
        <w:t xml:space="preserve"> as the underpinnings for</w:t>
      </w:r>
      <w:r w:rsidR="00687FD9">
        <w:rPr>
          <w:rFonts w:ascii="Times New Roman" w:hAnsi="Times New Roman" w:cs="Times New Roman"/>
          <w:color w:val="000000"/>
        </w:rPr>
        <w:t xml:space="preserve"> the school organization. Each area of f</w:t>
      </w:r>
      <w:r w:rsidR="00CA7C82">
        <w:rPr>
          <w:rFonts w:ascii="Times New Roman" w:hAnsi="Times New Roman" w:cs="Times New Roman"/>
          <w:color w:val="000000"/>
        </w:rPr>
        <w:t>ocus was connected, in some</w:t>
      </w:r>
      <w:r w:rsidR="00687FD9">
        <w:rPr>
          <w:rFonts w:ascii="Times New Roman" w:hAnsi="Times New Roman" w:cs="Times New Roman"/>
          <w:color w:val="000000"/>
        </w:rPr>
        <w:t xml:space="preserve"> way, to the principal’s primary philosophy on leadership, which he succinctly stated: “Leadership ultimately is about working with others, not doing to them.” Regarding the</w:t>
      </w:r>
      <w:r w:rsidR="00744978">
        <w:rPr>
          <w:rFonts w:ascii="Times New Roman" w:hAnsi="Times New Roman" w:cs="Times New Roman"/>
          <w:color w:val="000000"/>
        </w:rPr>
        <w:t xml:space="preserve"> particular</w:t>
      </w:r>
      <w:r w:rsidR="00687FD9">
        <w:rPr>
          <w:rFonts w:ascii="Times New Roman" w:hAnsi="Times New Roman" w:cs="Times New Roman"/>
          <w:color w:val="000000"/>
        </w:rPr>
        <w:t xml:space="preserve"> f</w:t>
      </w:r>
      <w:r w:rsidR="00790BEE">
        <w:rPr>
          <w:rFonts w:ascii="Times New Roman" w:hAnsi="Times New Roman" w:cs="Times New Roman"/>
          <w:color w:val="000000"/>
        </w:rPr>
        <w:t>unction of</w:t>
      </w:r>
      <w:r w:rsidR="007A5DEA">
        <w:rPr>
          <w:rFonts w:ascii="Times New Roman" w:hAnsi="Times New Roman" w:cs="Times New Roman"/>
          <w:color w:val="000000"/>
        </w:rPr>
        <w:t xml:space="preserve"> the principal position</w:t>
      </w:r>
      <w:r w:rsidR="00744978">
        <w:rPr>
          <w:rFonts w:ascii="Times New Roman" w:hAnsi="Times New Roman" w:cs="Times New Roman"/>
          <w:color w:val="000000"/>
        </w:rPr>
        <w:t xml:space="preserve">, the </w:t>
      </w:r>
      <w:r w:rsidR="007A5DEA">
        <w:rPr>
          <w:rFonts w:ascii="Times New Roman" w:hAnsi="Times New Roman" w:cs="Times New Roman"/>
          <w:color w:val="000000"/>
        </w:rPr>
        <w:t>schoo</w:t>
      </w:r>
      <w:r w:rsidR="005153FE">
        <w:rPr>
          <w:rFonts w:ascii="Times New Roman" w:hAnsi="Times New Roman" w:cs="Times New Roman"/>
          <w:color w:val="000000"/>
        </w:rPr>
        <w:t>l leader presented his viewpoint</w:t>
      </w:r>
      <w:r w:rsidR="00790BEE">
        <w:rPr>
          <w:rFonts w:ascii="Times New Roman" w:hAnsi="Times New Roman" w:cs="Times New Roman"/>
          <w:color w:val="000000"/>
        </w:rPr>
        <w:t xml:space="preserve"> in the following</w:t>
      </w:r>
      <w:r w:rsidR="00687FD9">
        <w:rPr>
          <w:rFonts w:ascii="Times New Roman" w:hAnsi="Times New Roman" w:cs="Times New Roman"/>
          <w:color w:val="000000"/>
        </w:rPr>
        <w:t xml:space="preserve"> way:</w:t>
      </w:r>
    </w:p>
    <w:p w14:paraId="4805AD49" w14:textId="77777777" w:rsidR="00744978" w:rsidRDefault="00687FD9" w:rsidP="00687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To guide people, to keep people on track toward our vision…to set the vision, to get people to take risks and play around until we get it right. And, my feeling is that we are on the right track, regardless of how we do it, as long as we are moving in the right direction…We’ve modeled and focused on good relationships and student engagement. We certainly have focused on the art of teaching and building relationships with kids much more than on testing and programming and I’m proud of that.</w:t>
      </w:r>
    </w:p>
    <w:p w14:paraId="1CD5A097" w14:textId="77777777" w:rsidR="00744978" w:rsidRDefault="00744978" w:rsidP="007449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color w:val="000000"/>
        </w:rPr>
      </w:pPr>
    </w:p>
    <w:p w14:paraId="4A7E76E1" w14:textId="4723BA34" w:rsidR="00744978" w:rsidRDefault="00744978" w:rsidP="00790B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With a clear vision in mind, the school underwent change during the principal’s eight-year tenure at the school. Furthermore, four translucent customs were constructed through the principal’s enduring beliefs and </w:t>
      </w:r>
      <w:r w:rsidR="00875CDB">
        <w:rPr>
          <w:rFonts w:ascii="Times New Roman" w:hAnsi="Times New Roman" w:cs="Times New Roman"/>
          <w:color w:val="000000"/>
        </w:rPr>
        <w:t>actions. T</w:t>
      </w:r>
      <w:r>
        <w:rPr>
          <w:rFonts w:ascii="Times New Roman" w:hAnsi="Times New Roman" w:cs="Times New Roman"/>
          <w:color w:val="000000"/>
        </w:rPr>
        <w:t>he school</w:t>
      </w:r>
      <w:r w:rsidR="00875CDB">
        <w:rPr>
          <w:rFonts w:ascii="Times New Roman" w:hAnsi="Times New Roman" w:cs="Times New Roman"/>
          <w:color w:val="000000"/>
        </w:rPr>
        <w:t>’s stakeholders</w:t>
      </w:r>
      <w:r>
        <w:rPr>
          <w:rFonts w:ascii="Times New Roman" w:hAnsi="Times New Roman" w:cs="Times New Roman"/>
          <w:color w:val="000000"/>
        </w:rPr>
        <w:t xml:space="preserve"> eventual</w:t>
      </w:r>
      <w:r w:rsidR="00875CDB">
        <w:rPr>
          <w:rFonts w:ascii="Times New Roman" w:hAnsi="Times New Roman" w:cs="Times New Roman"/>
          <w:color w:val="000000"/>
        </w:rPr>
        <w:t>ly espous</w:t>
      </w:r>
      <w:r w:rsidR="003C6EBC">
        <w:rPr>
          <w:rFonts w:ascii="Times New Roman" w:hAnsi="Times New Roman" w:cs="Times New Roman"/>
          <w:color w:val="000000"/>
        </w:rPr>
        <w:t>ed the school principal’s value system, which was vital in developing</w:t>
      </w:r>
      <w:r w:rsidR="00790BEE">
        <w:rPr>
          <w:rFonts w:ascii="Times New Roman" w:hAnsi="Times New Roman" w:cs="Times New Roman"/>
          <w:color w:val="000000"/>
        </w:rPr>
        <w:t xml:space="preserve"> the school</w:t>
      </w:r>
      <w:r>
        <w:rPr>
          <w:rFonts w:ascii="Times New Roman" w:hAnsi="Times New Roman" w:cs="Times New Roman"/>
          <w:color w:val="000000"/>
        </w:rPr>
        <w:t>’s</w:t>
      </w:r>
      <w:r w:rsidR="003C6EBC">
        <w:rPr>
          <w:rFonts w:ascii="Times New Roman" w:hAnsi="Times New Roman" w:cs="Times New Roman"/>
          <w:color w:val="000000"/>
        </w:rPr>
        <w:t xml:space="preserve"> norms and</w:t>
      </w:r>
      <w:r>
        <w:rPr>
          <w:rFonts w:ascii="Times New Roman" w:hAnsi="Times New Roman" w:cs="Times New Roman"/>
          <w:color w:val="000000"/>
        </w:rPr>
        <w:t xml:space="preserve"> character. The congruent attitudes and values that the school stakeholders held in relation to the norms strongly influenced the school’s ability to develop standards of operation. In this way, t</w:t>
      </w:r>
      <w:r w:rsidR="00485B69">
        <w:rPr>
          <w:rFonts w:ascii="Times New Roman" w:hAnsi="Times New Roman" w:cs="Times New Roman"/>
          <w:color w:val="000000"/>
        </w:rPr>
        <w:t>he vision set forth years ago came</w:t>
      </w:r>
      <w:r>
        <w:rPr>
          <w:rFonts w:ascii="Times New Roman" w:hAnsi="Times New Roman" w:cs="Times New Roman"/>
          <w:color w:val="000000"/>
        </w:rPr>
        <w:t xml:space="preserve"> to fruition through a certain c</w:t>
      </w:r>
      <w:r w:rsidR="00790BEE">
        <w:rPr>
          <w:rFonts w:ascii="Times New Roman" w:hAnsi="Times New Roman" w:cs="Times New Roman"/>
          <w:color w:val="000000"/>
        </w:rPr>
        <w:t>limate that suggested the school functioned</w:t>
      </w:r>
      <w:r>
        <w:rPr>
          <w:rFonts w:ascii="Times New Roman" w:hAnsi="Times New Roman" w:cs="Times New Roman"/>
          <w:color w:val="000000"/>
        </w:rPr>
        <w:t xml:space="preserve"> through positive, open, and cohesive action. One school administrator described the process that he had seen unfold as the school principal installed his vision:</w:t>
      </w:r>
    </w:p>
    <w:p w14:paraId="70A36E27" w14:textId="77777777" w:rsidR="00744978" w:rsidRDefault="00744978" w:rsidP="00790B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What [the principal] does very well in meetings is that he establishes norms of belief. Here’s what we believe in the organization, and here’s what we do not believe, and how do we act off of that…So, it’s modeling and reinforc</w:t>
      </w:r>
      <w:r w:rsidR="00485B69">
        <w:rPr>
          <w:rFonts w:ascii="Times New Roman" w:hAnsi="Times New Roman" w:cs="Times New Roman"/>
          <w:color w:val="000000"/>
        </w:rPr>
        <w:t>ing, and those types of things…</w:t>
      </w:r>
      <w:r>
        <w:rPr>
          <w:rFonts w:ascii="Times New Roman" w:hAnsi="Times New Roman" w:cs="Times New Roman"/>
          <w:color w:val="000000"/>
        </w:rPr>
        <w:t>And, you find yourself then not necessaril</w:t>
      </w:r>
      <w:r w:rsidR="00485B69">
        <w:rPr>
          <w:rFonts w:ascii="Times New Roman" w:hAnsi="Times New Roman" w:cs="Times New Roman"/>
          <w:color w:val="000000"/>
        </w:rPr>
        <w:t>y echoing [his]</w:t>
      </w:r>
      <w:r>
        <w:rPr>
          <w:rFonts w:ascii="Times New Roman" w:hAnsi="Times New Roman" w:cs="Times New Roman"/>
          <w:color w:val="000000"/>
        </w:rPr>
        <w:t xml:space="preserve"> exact words in meeting with an employee, but you can echo and reinforce organizational norms. And, you can just see the staff members react to that in a very positive way, because they feel safe and they feel they are aligned with the language of what’s going on. And, that can be from pacing of change, that can be from employee relations, that can be from how to handle</w:t>
      </w:r>
      <w:r w:rsidR="00485B69">
        <w:rPr>
          <w:rFonts w:ascii="Times New Roman" w:hAnsi="Times New Roman" w:cs="Times New Roman"/>
          <w:color w:val="000000"/>
        </w:rPr>
        <w:t xml:space="preserve"> parents or how to handle kids…</w:t>
      </w:r>
      <w:r>
        <w:rPr>
          <w:rFonts w:ascii="Times New Roman" w:hAnsi="Times New Roman" w:cs="Times New Roman"/>
          <w:color w:val="000000"/>
        </w:rPr>
        <w:t>And, of course, we focus on relationships too. And it</w:t>
      </w:r>
      <w:r w:rsidR="00316A82">
        <w:rPr>
          <w:rFonts w:ascii="Times New Roman" w:hAnsi="Times New Roman" w:cs="Times New Roman"/>
          <w:color w:val="000000"/>
        </w:rPr>
        <w:t>’</w:t>
      </w:r>
      <w:r>
        <w:rPr>
          <w:rFonts w:ascii="Times New Roman" w:hAnsi="Times New Roman" w:cs="Times New Roman"/>
          <w:color w:val="000000"/>
        </w:rPr>
        <w:t>s relationships, relation</w:t>
      </w:r>
      <w:r w:rsidR="00316A82">
        <w:rPr>
          <w:rFonts w:ascii="Times New Roman" w:hAnsi="Times New Roman" w:cs="Times New Roman"/>
          <w:color w:val="000000"/>
        </w:rPr>
        <w:t>ships, relationships, and so it’s</w:t>
      </w:r>
      <w:r>
        <w:rPr>
          <w:rFonts w:ascii="Times New Roman" w:hAnsi="Times New Roman" w:cs="Times New Roman"/>
          <w:color w:val="000000"/>
        </w:rPr>
        <w:t xml:space="preserve"> such a key theme. And, we hire off of that, we staff develop that, and then we see that really play in.</w:t>
      </w:r>
    </w:p>
    <w:p w14:paraId="48C5B4E5" w14:textId="77777777" w:rsidR="00240D0B" w:rsidRDefault="00240D0B" w:rsidP="00240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color w:val="000000"/>
        </w:rPr>
      </w:pPr>
    </w:p>
    <w:p w14:paraId="63B9903A" w14:textId="77777777" w:rsidR="00485B69" w:rsidRDefault="00485B69" w:rsidP="00240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bCs/>
          <w:i/>
          <w:iCs/>
          <w:color w:val="000000"/>
        </w:rPr>
      </w:pPr>
      <w:r w:rsidRPr="00485B69">
        <w:rPr>
          <w:rFonts w:ascii="Times New Roman" w:hAnsi="Times New Roman" w:cs="Times New Roman"/>
          <w:b/>
          <w:bCs/>
          <w:i/>
          <w:iCs/>
          <w:color w:val="000000"/>
        </w:rPr>
        <w:t>Organizational Norm #1: High Expectations &amp; A Standard of Performance</w:t>
      </w:r>
    </w:p>
    <w:p w14:paraId="60DEF582" w14:textId="77777777" w:rsidR="00485B69" w:rsidRDefault="00485B69" w:rsidP="00240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bCs/>
          <w:i/>
          <w:iCs/>
          <w:color w:val="000000"/>
        </w:rPr>
      </w:pPr>
    </w:p>
    <w:p w14:paraId="647D6067" w14:textId="77777777" w:rsidR="00485B69" w:rsidRDefault="00485B69" w:rsidP="00083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One teacher revealed how the principal’s expectations and his standard of performance led to ‘unspoken norms’ within the school, which were constantly reinforced through the principal’s efforts in recognizing the faculty for good work:</w:t>
      </w:r>
    </w:p>
    <w:p w14:paraId="38E84A00" w14:textId="77777777" w:rsidR="00485B69" w:rsidRDefault="00485B69" w:rsidP="00485B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It’s a host of unspoken expectations for certain things. It’s like, we know we’re supposed to give our best every day, and we are. It’s a positive thing where, [he’s] like, “You guys are awesome to work with. You are great with this, and look at the achievements you’ve made. Keep that up.” …</w:t>
      </w:r>
      <w:r w:rsidR="00316A82">
        <w:rPr>
          <w:rFonts w:ascii="Times New Roman" w:hAnsi="Times New Roman" w:cs="Times New Roman"/>
          <w:color w:val="000000"/>
        </w:rPr>
        <w:t xml:space="preserve">And, the expectation is to be the best…It’s just the way it is…It’s stated, it’s restated...the overall expectation is “We’re here, we’re going to be the best we can be. </w:t>
      </w:r>
      <w:r>
        <w:rPr>
          <w:rFonts w:ascii="Times New Roman" w:hAnsi="Times New Roman" w:cs="Times New Roman"/>
          <w:color w:val="000000"/>
        </w:rPr>
        <w:t>Let’s go.” We are go-getters. I like to think so, anyway.</w:t>
      </w:r>
    </w:p>
    <w:p w14:paraId="426BC222" w14:textId="77777777" w:rsidR="00485B69" w:rsidRDefault="00485B69" w:rsidP="00485B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B036DEA" w14:textId="77777777" w:rsidR="00485B69" w:rsidRDefault="005153FE" w:rsidP="00083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An administrator </w:t>
      </w:r>
      <w:r w:rsidR="00485B69">
        <w:rPr>
          <w:rFonts w:ascii="Times New Roman" w:hAnsi="Times New Roman" w:cs="Times New Roman"/>
          <w:color w:val="000000"/>
        </w:rPr>
        <w:t>reverberated this thought and provided an analysis of the principal’s styl</w:t>
      </w:r>
      <w:r w:rsidR="00790BEE">
        <w:rPr>
          <w:rFonts w:ascii="Times New Roman" w:hAnsi="Times New Roman" w:cs="Times New Roman"/>
          <w:color w:val="000000"/>
        </w:rPr>
        <w:t>e and capability of instilling a standard</w:t>
      </w:r>
      <w:r w:rsidR="00485B69">
        <w:rPr>
          <w:rFonts w:ascii="Times New Roman" w:hAnsi="Times New Roman" w:cs="Times New Roman"/>
          <w:color w:val="000000"/>
        </w:rPr>
        <w:t xml:space="preserve"> among the school’s faculty and staff:</w:t>
      </w:r>
    </w:p>
    <w:p w14:paraId="0D9C8280" w14:textId="77777777" w:rsidR="00485B69" w:rsidRDefault="00485B69" w:rsidP="00485B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It requires you to be proactive, any secondary or high school administrator is so often on their heels, in a reactive mode. To be proactive, you got to get out, you got to establish those norms, you got to have the language consistent from faculty meeting to cabinet meeting to staff development session, and then you got to echo that kind of language through formal and informal walk through observations, and otherwise. And then when individuals or teams of teachers are doing it well, then you hit it big with</w:t>
      </w:r>
      <w:r w:rsidR="00790BEE">
        <w:rPr>
          <w:rFonts w:ascii="Times New Roman" w:hAnsi="Times New Roman" w:cs="Times New Roman"/>
          <w:color w:val="000000"/>
        </w:rPr>
        <w:t xml:space="preserve"> full-scale emails or faculty </w:t>
      </w:r>
      <w:r>
        <w:rPr>
          <w:rFonts w:ascii="Times New Roman" w:hAnsi="Times New Roman" w:cs="Times New Roman"/>
          <w:color w:val="000000"/>
        </w:rPr>
        <w:t>meeting celebrations of here is what we’re doing and you come back to that same language. But, that’s proactive, that’s knowing your language, it</w:t>
      </w:r>
      <w:r w:rsidR="00316A82">
        <w:rPr>
          <w:rFonts w:ascii="Times New Roman" w:hAnsi="Times New Roman" w:cs="Times New Roman"/>
          <w:color w:val="000000"/>
        </w:rPr>
        <w:t>’</w:t>
      </w:r>
      <w:r>
        <w:rPr>
          <w:rFonts w:ascii="Times New Roman" w:hAnsi="Times New Roman" w:cs="Times New Roman"/>
          <w:color w:val="000000"/>
        </w:rPr>
        <w:t>s knowing where you want to go with an organization. And, [he] does that very, very well.</w:t>
      </w:r>
    </w:p>
    <w:p w14:paraId="48472FD5" w14:textId="77777777" w:rsidR="00A93DA0" w:rsidRDefault="00A93DA0" w:rsidP="00485B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DBAB32F" w14:textId="72AE504E" w:rsidR="00485B69" w:rsidRDefault="00A93DA0" w:rsidP="00083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Another administrator watched the principal’s</w:t>
      </w:r>
      <w:r w:rsidR="00485B69">
        <w:rPr>
          <w:rFonts w:ascii="Times New Roman" w:hAnsi="Times New Roman" w:cs="Times New Roman"/>
          <w:color w:val="000000"/>
        </w:rPr>
        <w:t xml:space="preserve"> visi</w:t>
      </w:r>
      <w:r>
        <w:rPr>
          <w:rFonts w:ascii="Times New Roman" w:hAnsi="Times New Roman" w:cs="Times New Roman"/>
          <w:color w:val="000000"/>
        </w:rPr>
        <w:t>on come to fruition, through the school leader’s</w:t>
      </w:r>
      <w:r w:rsidR="00485B69">
        <w:rPr>
          <w:rFonts w:ascii="Times New Roman" w:hAnsi="Times New Roman" w:cs="Times New Roman"/>
          <w:color w:val="000000"/>
        </w:rPr>
        <w:t xml:space="preserve"> efforts, along wit</w:t>
      </w:r>
      <w:r>
        <w:rPr>
          <w:rFonts w:ascii="Times New Roman" w:hAnsi="Times New Roman" w:cs="Times New Roman"/>
          <w:color w:val="000000"/>
        </w:rPr>
        <w:t>h the efforts of the school’s</w:t>
      </w:r>
      <w:r w:rsidR="00485B69">
        <w:rPr>
          <w:rFonts w:ascii="Times New Roman" w:hAnsi="Times New Roman" w:cs="Times New Roman"/>
          <w:color w:val="000000"/>
        </w:rPr>
        <w:t xml:space="preserve"> faculty:</w:t>
      </w:r>
    </w:p>
    <w:p w14:paraId="7E791D5D" w14:textId="77777777" w:rsidR="00A93DA0" w:rsidRDefault="00485B69" w:rsidP="00A93D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 xml:space="preserve">[He has] extremely high expectations for everyone. The expectation also is that everyone is to meet those expectations. And, nothing’s just thrown out there and, “okay, let’s see if this happens.” </w:t>
      </w:r>
      <w:r w:rsidR="00A93DA0">
        <w:rPr>
          <w:rFonts w:ascii="Times New Roman" w:hAnsi="Times New Roman" w:cs="Times New Roman"/>
          <w:color w:val="000000"/>
        </w:rPr>
        <w:t>…</w:t>
      </w:r>
      <w:r>
        <w:rPr>
          <w:rFonts w:ascii="Times New Roman" w:hAnsi="Times New Roman" w:cs="Times New Roman"/>
          <w:color w:val="000000"/>
        </w:rPr>
        <w:t>There’s always a very exact plan behind it</w:t>
      </w:r>
      <w:r w:rsidR="00A93DA0">
        <w:rPr>
          <w:rFonts w:ascii="Times New Roman" w:hAnsi="Times New Roman" w:cs="Times New Roman"/>
          <w:color w:val="000000"/>
        </w:rPr>
        <w:t>…</w:t>
      </w:r>
      <w:r>
        <w:rPr>
          <w:rFonts w:ascii="Times New Roman" w:hAnsi="Times New Roman" w:cs="Times New Roman"/>
          <w:color w:val="000000"/>
        </w:rPr>
        <w:t>it’s just, step by step, walking the staff through to make sure that they have what they need in order to implement whatever needs to be implemented.</w:t>
      </w:r>
    </w:p>
    <w:p w14:paraId="07686C67" w14:textId="77777777" w:rsidR="00485B69" w:rsidRDefault="00485B69" w:rsidP="00485B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C136962" w14:textId="77777777" w:rsidR="00485B69" w:rsidRDefault="00A93DA0" w:rsidP="00083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One administrator</w:t>
      </w:r>
      <w:r w:rsidR="00485B69">
        <w:rPr>
          <w:rFonts w:ascii="Times New Roman" w:hAnsi="Times New Roman" w:cs="Times New Roman"/>
          <w:color w:val="000000"/>
        </w:rPr>
        <w:t xml:space="preserve"> provided a particular example of how the focus on setting a standard of performance, and then recogni</w:t>
      </w:r>
      <w:r w:rsidR="000836A9">
        <w:rPr>
          <w:rFonts w:ascii="Times New Roman" w:hAnsi="Times New Roman" w:cs="Times New Roman"/>
          <w:color w:val="000000"/>
        </w:rPr>
        <w:t xml:space="preserve">zing others for meeting it, </w:t>
      </w:r>
      <w:r w:rsidR="00485B69">
        <w:rPr>
          <w:rFonts w:ascii="Times New Roman" w:hAnsi="Times New Roman" w:cs="Times New Roman"/>
          <w:color w:val="000000"/>
        </w:rPr>
        <w:t>allowed the school to prosper in the form of high student achievement:</w:t>
      </w:r>
    </w:p>
    <w:p w14:paraId="1FBEB6C3" w14:textId="77777777" w:rsidR="00240D0B" w:rsidRPr="00485B69" w:rsidRDefault="00485B69" w:rsidP="00A93D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A piece where people feel rewarded is AP. If you look at our AP scores, there again, they’re going through the roof. We got more kids than ever taking AP level courses and scoring very well on them. I think that’s because the culture here is, look, we can’t give you a raise, but we commend you as who you are as learners, leaders, and teachers. You try to find those intrinsic motivators and reconnect [people] with why they had a love for education in the first place.</w:t>
      </w:r>
    </w:p>
    <w:p w14:paraId="7276085D" w14:textId="77777777" w:rsidR="00240D0B" w:rsidRDefault="00240D0B" w:rsidP="00240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color w:val="000000"/>
        </w:rPr>
      </w:pPr>
    </w:p>
    <w:p w14:paraId="352BDA76" w14:textId="77777777" w:rsidR="000836A9" w:rsidRDefault="000836A9" w:rsidP="00240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bCs/>
          <w:i/>
          <w:iCs/>
          <w:color w:val="000000"/>
        </w:rPr>
      </w:pPr>
      <w:r>
        <w:rPr>
          <w:rFonts w:ascii="Times New Roman" w:hAnsi="Times New Roman" w:cs="Times New Roman"/>
          <w:b/>
          <w:bCs/>
          <w:i/>
          <w:iCs/>
          <w:color w:val="000000"/>
        </w:rPr>
        <w:t>Organizational Norm #2: Relationships Matter</w:t>
      </w:r>
    </w:p>
    <w:p w14:paraId="6E68B250" w14:textId="77777777" w:rsidR="000836A9" w:rsidRDefault="000836A9" w:rsidP="00240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bCs/>
          <w:i/>
          <w:iCs/>
          <w:color w:val="000000"/>
        </w:rPr>
      </w:pPr>
    </w:p>
    <w:p w14:paraId="418D91E9" w14:textId="77777777" w:rsidR="000836A9" w:rsidRDefault="00BB6A2B" w:rsidP="00790B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According to one faculty member, the </w:t>
      </w:r>
      <w:r w:rsidR="000836A9">
        <w:rPr>
          <w:rFonts w:ascii="Times New Roman" w:hAnsi="Times New Roman" w:cs="Times New Roman"/>
          <w:color w:val="000000"/>
        </w:rPr>
        <w:t>relationship that</w:t>
      </w:r>
      <w:r w:rsidR="00616E05">
        <w:rPr>
          <w:rFonts w:ascii="Times New Roman" w:hAnsi="Times New Roman" w:cs="Times New Roman"/>
          <w:color w:val="000000"/>
        </w:rPr>
        <w:t xml:space="preserve"> the faculty and staff had</w:t>
      </w:r>
      <w:r w:rsidR="000836A9">
        <w:rPr>
          <w:rFonts w:ascii="Times New Roman" w:hAnsi="Times New Roman" w:cs="Times New Roman"/>
          <w:color w:val="000000"/>
        </w:rPr>
        <w:t xml:space="preserve"> with </w:t>
      </w:r>
      <w:r w:rsidR="00616E05">
        <w:rPr>
          <w:rFonts w:ascii="Times New Roman" w:hAnsi="Times New Roman" w:cs="Times New Roman"/>
          <w:color w:val="000000"/>
        </w:rPr>
        <w:t xml:space="preserve">the school principal allowed all other concerns to fall into place: </w:t>
      </w:r>
    </w:p>
    <w:p w14:paraId="6F237261" w14:textId="77777777" w:rsidR="000836A9" w:rsidRDefault="000836A9" w:rsidP="00BB6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We all want to work with him. We all want to please him. We all want to do well. What you feel when you walk into a situation, this is a big building with a lot of kids, a lot of teachers, a lot of personalities, there are a lot of strong personalities, he makes it for us, he gets us to a point where we want to do well for him and it’s a positive relationship. It’s a positive culture. His willingness to not always have the power and to empower us</w:t>
      </w:r>
    </w:p>
    <w:p w14:paraId="3DE7F22B" w14:textId="77777777" w:rsidR="00BB6A2B" w:rsidRDefault="000836A9" w:rsidP="00BB6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is what makes that relationship a two-way relationship and also a relationship that, again, you want to perform for.</w:t>
      </w:r>
    </w:p>
    <w:p w14:paraId="06422A13" w14:textId="77777777" w:rsidR="000836A9" w:rsidRDefault="000836A9" w:rsidP="00BB6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p>
    <w:p w14:paraId="3354D533" w14:textId="053DECE4" w:rsidR="000836A9" w:rsidRDefault="00BB6A2B" w:rsidP="00ED48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Another teacher</w:t>
      </w:r>
      <w:r w:rsidR="000836A9">
        <w:rPr>
          <w:rFonts w:ascii="Times New Roman" w:hAnsi="Times New Roman" w:cs="Times New Roman"/>
          <w:color w:val="000000"/>
        </w:rPr>
        <w:t xml:space="preserve"> revealed how the relati</w:t>
      </w:r>
      <w:r>
        <w:rPr>
          <w:rFonts w:ascii="Times New Roman" w:hAnsi="Times New Roman" w:cs="Times New Roman"/>
          <w:color w:val="000000"/>
        </w:rPr>
        <w:t>onship building process trickled</w:t>
      </w:r>
      <w:r w:rsidR="000836A9">
        <w:rPr>
          <w:rFonts w:ascii="Times New Roman" w:hAnsi="Times New Roman" w:cs="Times New Roman"/>
          <w:color w:val="000000"/>
        </w:rPr>
        <w:t xml:space="preserve"> down to the student body, and prop</w:t>
      </w:r>
      <w:r>
        <w:rPr>
          <w:rFonts w:ascii="Times New Roman" w:hAnsi="Times New Roman" w:cs="Times New Roman"/>
          <w:color w:val="000000"/>
        </w:rPr>
        <w:t>osed that this aspect was the</w:t>
      </w:r>
      <w:r w:rsidR="000836A9">
        <w:rPr>
          <w:rFonts w:ascii="Times New Roman" w:hAnsi="Times New Roman" w:cs="Times New Roman"/>
          <w:color w:val="000000"/>
        </w:rPr>
        <w:t xml:space="preserve"> mo</w:t>
      </w:r>
      <w:r w:rsidR="003C6EBC">
        <w:rPr>
          <w:rFonts w:ascii="Times New Roman" w:hAnsi="Times New Roman" w:cs="Times New Roman"/>
          <w:color w:val="000000"/>
        </w:rPr>
        <w:t xml:space="preserve">st significant </w:t>
      </w:r>
      <w:r w:rsidR="000836A9">
        <w:rPr>
          <w:rFonts w:ascii="Times New Roman" w:hAnsi="Times New Roman" w:cs="Times New Roman"/>
          <w:color w:val="000000"/>
        </w:rPr>
        <w:t>tenet in the building:</w:t>
      </w:r>
    </w:p>
    <w:p w14:paraId="5883C524" w14:textId="77777777" w:rsidR="00616E05" w:rsidRDefault="00616E05" w:rsidP="00616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 xml:space="preserve">I think that’s his </w:t>
      </w:r>
      <w:r w:rsidR="000836A9">
        <w:rPr>
          <w:rFonts w:ascii="Times New Roman" w:hAnsi="Times New Roman" w:cs="Times New Roman"/>
          <w:color w:val="000000"/>
        </w:rPr>
        <w:t>number one priorit</w:t>
      </w:r>
      <w:r>
        <w:rPr>
          <w:rFonts w:ascii="Times New Roman" w:hAnsi="Times New Roman" w:cs="Times New Roman"/>
          <w:color w:val="000000"/>
        </w:rPr>
        <w:t>y [relationships]…h</w:t>
      </w:r>
      <w:r w:rsidR="000836A9">
        <w:rPr>
          <w:rFonts w:ascii="Times New Roman" w:hAnsi="Times New Roman" w:cs="Times New Roman"/>
          <w:color w:val="000000"/>
        </w:rPr>
        <w:t xml:space="preserve">e recognizes, as the administrative staff does, that without the relationships with the students, without </w:t>
      </w:r>
      <w:r w:rsidR="00BB6A2B">
        <w:rPr>
          <w:rFonts w:ascii="Times New Roman" w:hAnsi="Times New Roman" w:cs="Times New Roman"/>
          <w:color w:val="000000"/>
        </w:rPr>
        <w:t xml:space="preserve">the students feeling really good </w:t>
      </w:r>
      <w:r w:rsidR="000836A9">
        <w:rPr>
          <w:rFonts w:ascii="Times New Roman" w:hAnsi="Times New Roman" w:cs="Times New Roman"/>
          <w:color w:val="000000"/>
        </w:rPr>
        <w:t>about their school, that nothing can be accomplished. So, he’s open to a</w:t>
      </w:r>
      <w:r>
        <w:rPr>
          <w:rFonts w:ascii="Times New Roman" w:hAnsi="Times New Roman" w:cs="Times New Roman"/>
          <w:color w:val="000000"/>
        </w:rPr>
        <w:t>nything that will enhance that…</w:t>
      </w:r>
      <w:r w:rsidR="000836A9">
        <w:rPr>
          <w:rFonts w:ascii="Times New Roman" w:hAnsi="Times New Roman" w:cs="Times New Roman"/>
          <w:color w:val="000000"/>
        </w:rPr>
        <w:t>building relationships with teachers, building relations</w:t>
      </w:r>
      <w:r w:rsidR="001D278A">
        <w:rPr>
          <w:rFonts w:ascii="Times New Roman" w:hAnsi="Times New Roman" w:cs="Times New Roman"/>
          <w:color w:val="000000"/>
        </w:rPr>
        <w:t xml:space="preserve">hips </w:t>
      </w:r>
      <w:r w:rsidR="000836A9">
        <w:rPr>
          <w:rFonts w:ascii="Times New Roman" w:hAnsi="Times New Roman" w:cs="Times New Roman"/>
          <w:color w:val="000000"/>
        </w:rPr>
        <w:t xml:space="preserve">student to teacher, and student to student. </w:t>
      </w:r>
    </w:p>
    <w:p w14:paraId="522ED815" w14:textId="77777777" w:rsidR="00616E05" w:rsidRDefault="00616E05" w:rsidP="00083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A248DF2" w14:textId="77777777" w:rsidR="000836A9" w:rsidRDefault="00616E05" w:rsidP="00790B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One school administrator discussed what he had seen at the school</w:t>
      </w:r>
      <w:r w:rsidR="000836A9">
        <w:rPr>
          <w:rFonts w:ascii="Times New Roman" w:hAnsi="Times New Roman" w:cs="Times New Roman"/>
          <w:color w:val="000000"/>
        </w:rPr>
        <w:t>, as far as the constant effort in getting various types of</w:t>
      </w:r>
      <w:r w:rsidR="00120EA2">
        <w:rPr>
          <w:rFonts w:ascii="Times New Roman" w:hAnsi="Times New Roman" w:cs="Times New Roman"/>
          <w:color w:val="000000"/>
        </w:rPr>
        <w:t xml:space="preserve"> kids involved and how this </w:t>
      </w:r>
      <w:r w:rsidR="000836A9">
        <w:rPr>
          <w:rFonts w:ascii="Times New Roman" w:hAnsi="Times New Roman" w:cs="Times New Roman"/>
          <w:color w:val="000000"/>
        </w:rPr>
        <w:t>created a caring community:</w:t>
      </w:r>
    </w:p>
    <w:p w14:paraId="17666178" w14:textId="77777777" w:rsidR="00120EA2" w:rsidRDefault="000836A9" w:rsidP="00120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I think this school is made up of people that try their best to tap all kids and not exclude</w:t>
      </w:r>
      <w:r w:rsidR="00120EA2">
        <w:rPr>
          <w:rFonts w:ascii="Times New Roman" w:hAnsi="Times New Roman" w:cs="Times New Roman"/>
          <w:color w:val="000000"/>
        </w:rPr>
        <w:t xml:space="preserve">. And, [the principal] </w:t>
      </w:r>
      <w:r>
        <w:rPr>
          <w:rFonts w:ascii="Times New Roman" w:hAnsi="Times New Roman" w:cs="Times New Roman"/>
          <w:color w:val="000000"/>
        </w:rPr>
        <w:t>makes it a part of his day to see those kids and he taps us to see those kids. And again, I am not talking about the star athletes or the superstar band and super smart kids, I am talking about the tech kids and I am talking about kids that don’t even have a social group. By design, we try to reach out to these kids</w:t>
      </w:r>
      <w:r w:rsidR="00120EA2">
        <w:rPr>
          <w:rFonts w:ascii="Times New Roman" w:hAnsi="Times New Roman" w:cs="Times New Roman"/>
          <w:color w:val="000000"/>
        </w:rPr>
        <w:t>…</w:t>
      </w:r>
      <w:r>
        <w:rPr>
          <w:rFonts w:ascii="Times New Roman" w:hAnsi="Times New Roman" w:cs="Times New Roman"/>
          <w:color w:val="000000"/>
        </w:rPr>
        <w:t>You know, bad things happen every day. We get it, but we do try to connect with kids and make a difference. I’ll tell you this, this building goes out of its way to make kids feel good as best it can for this kind of situation. So, I feel pretty good about that.</w:t>
      </w:r>
    </w:p>
    <w:p w14:paraId="4DB6094A" w14:textId="77777777" w:rsidR="00120EA2" w:rsidRDefault="00120EA2" w:rsidP="00083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B8F4DC6" w14:textId="77777777" w:rsidR="00120EA2" w:rsidRDefault="00120EA2" w:rsidP="00ED48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One teacher assessed the relationship piece from a professional community perspective: </w:t>
      </w:r>
      <w:r w:rsidR="000836A9">
        <w:rPr>
          <w:rFonts w:ascii="Times New Roman" w:hAnsi="Times New Roman" w:cs="Times New Roman"/>
          <w:color w:val="000000"/>
        </w:rPr>
        <w:t xml:space="preserve"> </w:t>
      </w:r>
    </w:p>
    <w:p w14:paraId="23A7825E" w14:textId="77777777" w:rsidR="00120EA2" w:rsidRDefault="000836A9" w:rsidP="00120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Ever</w:t>
      </w:r>
      <w:r w:rsidR="00120EA2">
        <w:rPr>
          <w:rFonts w:ascii="Times New Roman" w:hAnsi="Times New Roman" w:cs="Times New Roman"/>
          <w:color w:val="000000"/>
        </w:rPr>
        <w:t>ything we do is about teamwork…</w:t>
      </w:r>
      <w:r>
        <w:rPr>
          <w:rFonts w:ascii="Times New Roman" w:hAnsi="Times New Roman" w:cs="Times New Roman"/>
          <w:color w:val="000000"/>
        </w:rPr>
        <w:t>We do a lot of things with professional learning communities, so a lot of things we do come from that teamwork and the consensus of what the team has to say. That’s been something that I think has really trickled down and caused some positive feedback because all of a sudden we sort of get this idea that we have a voice and that’s important. We’ve got</w:t>
      </w:r>
      <w:r w:rsidR="00120EA2">
        <w:rPr>
          <w:rFonts w:ascii="Times New Roman" w:hAnsi="Times New Roman" w:cs="Times New Roman"/>
          <w:color w:val="000000"/>
        </w:rPr>
        <w:t xml:space="preserve"> the character as a high school...</w:t>
      </w:r>
      <w:r>
        <w:rPr>
          <w:rFonts w:ascii="Times New Roman" w:hAnsi="Times New Roman" w:cs="Times New Roman"/>
          <w:color w:val="000000"/>
        </w:rPr>
        <w:t>We’ve got a lot of great teachers, a lot of great staff members that come together to really put forth what’s best for the kids, and we put ourselves out there a lot of times</w:t>
      </w:r>
      <w:r w:rsidR="00120EA2">
        <w:rPr>
          <w:rFonts w:ascii="Times New Roman" w:hAnsi="Times New Roman" w:cs="Times New Roman"/>
          <w:color w:val="000000"/>
        </w:rPr>
        <w:t xml:space="preserve"> </w:t>
      </w:r>
      <w:r>
        <w:rPr>
          <w:rFonts w:ascii="Times New Roman" w:hAnsi="Times New Roman" w:cs="Times New Roman"/>
          <w:color w:val="000000"/>
        </w:rPr>
        <w:t>to talk with them and try to get to a good space with kids. They [the administration] encourage that</w:t>
      </w:r>
      <w:r w:rsidR="00120EA2">
        <w:rPr>
          <w:rFonts w:ascii="Times New Roman" w:hAnsi="Times New Roman" w:cs="Times New Roman"/>
          <w:color w:val="000000"/>
        </w:rPr>
        <w:t>…</w:t>
      </w:r>
      <w:r>
        <w:rPr>
          <w:rFonts w:ascii="Times New Roman" w:hAnsi="Times New Roman" w:cs="Times New Roman"/>
          <w:color w:val="000000"/>
        </w:rPr>
        <w:t xml:space="preserve">So, from a couple different angles, </w:t>
      </w:r>
      <w:r w:rsidR="00120EA2">
        <w:rPr>
          <w:rFonts w:ascii="Times New Roman" w:hAnsi="Times New Roman" w:cs="Times New Roman"/>
          <w:color w:val="000000"/>
        </w:rPr>
        <w:t>we’ve hit that and [the principal]</w:t>
      </w:r>
      <w:r>
        <w:rPr>
          <w:rFonts w:ascii="Times New Roman" w:hAnsi="Times New Roman" w:cs="Times New Roman"/>
          <w:color w:val="000000"/>
        </w:rPr>
        <w:t xml:space="preserve"> impressed on us how important that is. And he’ll do it for us. He’ll stop in, “How’re you doing? What’s up? How’s everything going?” Actually all of them do, and they check in and check with the kids, and, so, y</w:t>
      </w:r>
      <w:r w:rsidR="00120EA2">
        <w:rPr>
          <w:rFonts w:ascii="Times New Roman" w:hAnsi="Times New Roman" w:cs="Times New Roman"/>
          <w:color w:val="000000"/>
        </w:rPr>
        <w:t>ou just see it. It’s everywhere.</w:t>
      </w:r>
    </w:p>
    <w:p w14:paraId="04CC0393" w14:textId="77777777" w:rsidR="00BE70A2" w:rsidRDefault="00BE70A2" w:rsidP="00120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color w:val="000000"/>
        </w:rPr>
      </w:pPr>
    </w:p>
    <w:p w14:paraId="181D614E" w14:textId="77777777" w:rsidR="00120EA2" w:rsidRDefault="00120EA2" w:rsidP="00120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bCs/>
          <w:i/>
          <w:iCs/>
          <w:color w:val="000000"/>
        </w:rPr>
      </w:pPr>
      <w:r>
        <w:rPr>
          <w:rFonts w:ascii="Times New Roman" w:hAnsi="Times New Roman" w:cs="Times New Roman"/>
          <w:b/>
          <w:bCs/>
          <w:i/>
          <w:iCs/>
          <w:color w:val="000000"/>
        </w:rPr>
        <w:t>Organizational Norm #3: Stabilization</w:t>
      </w:r>
    </w:p>
    <w:p w14:paraId="3A2AA742" w14:textId="77777777" w:rsidR="00120EA2" w:rsidRDefault="00120EA2" w:rsidP="00120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bCs/>
          <w:i/>
          <w:iCs/>
          <w:color w:val="000000"/>
        </w:rPr>
      </w:pPr>
    </w:p>
    <w:p w14:paraId="115F521E" w14:textId="65FED7D5" w:rsidR="00322557" w:rsidRDefault="00887F8F" w:rsidP="00ED48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Among the pro</w:t>
      </w:r>
      <w:r w:rsidR="00322557">
        <w:rPr>
          <w:rFonts w:ascii="Times New Roman" w:hAnsi="Times New Roman" w:cs="Times New Roman"/>
          <w:color w:val="000000"/>
        </w:rPr>
        <w:t>fessional staff at the school, there was</w:t>
      </w:r>
      <w:r>
        <w:rPr>
          <w:rFonts w:ascii="Times New Roman" w:hAnsi="Times New Roman" w:cs="Times New Roman"/>
          <w:color w:val="000000"/>
        </w:rPr>
        <w:t xml:space="preserve"> a consensus that t</w:t>
      </w:r>
      <w:r w:rsidR="00322557">
        <w:rPr>
          <w:rFonts w:ascii="Times New Roman" w:hAnsi="Times New Roman" w:cs="Times New Roman"/>
          <w:color w:val="000000"/>
        </w:rPr>
        <w:t xml:space="preserve">he climate that developed under the principal’s leadership </w:t>
      </w:r>
      <w:r>
        <w:rPr>
          <w:rFonts w:ascii="Times New Roman" w:hAnsi="Times New Roman" w:cs="Times New Roman"/>
          <w:color w:val="000000"/>
        </w:rPr>
        <w:t>resulted in fewer</w:t>
      </w:r>
      <w:r w:rsidR="00B13D76">
        <w:rPr>
          <w:rFonts w:ascii="Times New Roman" w:hAnsi="Times New Roman" w:cs="Times New Roman"/>
          <w:color w:val="000000"/>
        </w:rPr>
        <w:t xml:space="preserve"> organizational disturbances, </w:t>
      </w:r>
      <w:r>
        <w:rPr>
          <w:rFonts w:ascii="Times New Roman" w:hAnsi="Times New Roman" w:cs="Times New Roman"/>
          <w:color w:val="000000"/>
        </w:rPr>
        <w:t>in comparison to prior administrat</w:t>
      </w:r>
      <w:r w:rsidR="00322557">
        <w:rPr>
          <w:rFonts w:ascii="Times New Roman" w:hAnsi="Times New Roman" w:cs="Times New Roman"/>
          <w:color w:val="000000"/>
        </w:rPr>
        <w:t>ions. In this way, the principal’s</w:t>
      </w:r>
      <w:r>
        <w:rPr>
          <w:rFonts w:ascii="Times New Roman" w:hAnsi="Times New Roman" w:cs="Times New Roman"/>
          <w:color w:val="000000"/>
        </w:rPr>
        <w:t xml:space="preserve"> vigo</w:t>
      </w:r>
      <w:r w:rsidR="00322557">
        <w:rPr>
          <w:rFonts w:ascii="Times New Roman" w:hAnsi="Times New Roman" w:cs="Times New Roman"/>
          <w:color w:val="000000"/>
        </w:rPr>
        <w:t xml:space="preserve">rous effort in </w:t>
      </w:r>
      <w:r w:rsidR="00B13D76">
        <w:rPr>
          <w:rFonts w:ascii="Times New Roman" w:hAnsi="Times New Roman" w:cs="Times New Roman"/>
          <w:color w:val="000000"/>
        </w:rPr>
        <w:t xml:space="preserve">establishing behavioral norms paid off. </w:t>
      </w:r>
      <w:r w:rsidR="00322557">
        <w:rPr>
          <w:rFonts w:ascii="Times New Roman" w:hAnsi="Times New Roman" w:cs="Times New Roman"/>
          <w:color w:val="000000"/>
        </w:rPr>
        <w:t>One teacher</w:t>
      </w:r>
      <w:r>
        <w:rPr>
          <w:rFonts w:ascii="Times New Roman" w:hAnsi="Times New Roman" w:cs="Times New Roman"/>
          <w:color w:val="000000"/>
        </w:rPr>
        <w:t xml:space="preserve"> talked ab</w:t>
      </w:r>
      <w:r w:rsidR="00322557">
        <w:rPr>
          <w:rFonts w:ascii="Times New Roman" w:hAnsi="Times New Roman" w:cs="Times New Roman"/>
          <w:color w:val="000000"/>
        </w:rPr>
        <w:t xml:space="preserve">out how the school’s climate was </w:t>
      </w:r>
      <w:r>
        <w:rPr>
          <w:rFonts w:ascii="Times New Roman" w:hAnsi="Times New Roman" w:cs="Times New Roman"/>
          <w:color w:val="000000"/>
        </w:rPr>
        <w:t xml:space="preserve">built upon certain </w:t>
      </w:r>
      <w:r w:rsidR="00322557">
        <w:rPr>
          <w:rFonts w:ascii="Times New Roman" w:hAnsi="Times New Roman" w:cs="Times New Roman"/>
          <w:color w:val="000000"/>
        </w:rPr>
        <w:t xml:space="preserve">protocols, which, in turn, </w:t>
      </w:r>
      <w:r>
        <w:rPr>
          <w:rFonts w:ascii="Times New Roman" w:hAnsi="Times New Roman" w:cs="Times New Roman"/>
          <w:color w:val="000000"/>
        </w:rPr>
        <w:t xml:space="preserve">resulted in a lower degree of turbulence, in comparison to </w:t>
      </w:r>
      <w:r w:rsidR="00790BEE">
        <w:rPr>
          <w:rFonts w:ascii="Times New Roman" w:hAnsi="Times New Roman" w:cs="Times New Roman"/>
          <w:color w:val="000000"/>
        </w:rPr>
        <w:t xml:space="preserve">what </w:t>
      </w:r>
      <w:r w:rsidR="00322557">
        <w:rPr>
          <w:rFonts w:ascii="Times New Roman" w:hAnsi="Times New Roman" w:cs="Times New Roman"/>
          <w:color w:val="000000"/>
        </w:rPr>
        <w:t>occurred</w:t>
      </w:r>
      <w:r>
        <w:rPr>
          <w:rFonts w:ascii="Times New Roman" w:hAnsi="Times New Roman" w:cs="Times New Roman"/>
          <w:color w:val="000000"/>
        </w:rPr>
        <w:t xml:space="preserve"> in other district buildings:</w:t>
      </w:r>
    </w:p>
    <w:p w14:paraId="3724D006" w14:textId="77777777" w:rsidR="00DA3F5E" w:rsidRDefault="00887F8F" w:rsidP="003225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The c</w:t>
      </w:r>
      <w:r w:rsidR="00322557">
        <w:rPr>
          <w:rFonts w:ascii="Times New Roman" w:hAnsi="Times New Roman" w:cs="Times New Roman"/>
          <w:color w:val="000000"/>
        </w:rPr>
        <w:t>ulture we have, it’s very good…</w:t>
      </w:r>
      <w:r>
        <w:rPr>
          <w:rFonts w:ascii="Times New Roman" w:hAnsi="Times New Roman" w:cs="Times New Roman"/>
          <w:color w:val="000000"/>
        </w:rPr>
        <w:t xml:space="preserve">we </w:t>
      </w:r>
      <w:r w:rsidR="00322557">
        <w:rPr>
          <w:rFonts w:ascii="Times New Roman" w:hAnsi="Times New Roman" w:cs="Times New Roman"/>
          <w:color w:val="000000"/>
        </w:rPr>
        <w:t xml:space="preserve">[union representatives] </w:t>
      </w:r>
      <w:r>
        <w:rPr>
          <w:rFonts w:ascii="Times New Roman" w:hAnsi="Times New Roman" w:cs="Times New Roman"/>
          <w:color w:val="000000"/>
        </w:rPr>
        <w:t>go to these meetings with all the other people across the district</w:t>
      </w:r>
      <w:r w:rsidR="00322557">
        <w:rPr>
          <w:rFonts w:ascii="Times New Roman" w:hAnsi="Times New Roman" w:cs="Times New Roman"/>
          <w:color w:val="000000"/>
        </w:rPr>
        <w:t>…</w:t>
      </w:r>
      <w:r>
        <w:rPr>
          <w:rFonts w:ascii="Times New Roman" w:hAnsi="Times New Roman" w:cs="Times New Roman"/>
          <w:color w:val="000000"/>
        </w:rPr>
        <w:t>and we walk away from the meetings going “Oh man, our principals are so good.” Some of the other buildings, they’re dealing wi</w:t>
      </w:r>
      <w:r w:rsidR="00322557">
        <w:rPr>
          <w:rFonts w:ascii="Times New Roman" w:hAnsi="Times New Roman" w:cs="Times New Roman"/>
          <w:color w:val="000000"/>
        </w:rPr>
        <w:t>th these really silly problems…</w:t>
      </w:r>
      <w:r>
        <w:rPr>
          <w:rFonts w:ascii="Times New Roman" w:hAnsi="Times New Roman" w:cs="Times New Roman"/>
          <w:color w:val="000000"/>
        </w:rPr>
        <w:t xml:space="preserve">for whatever reason, the teachers don’t feel comfortable going </w:t>
      </w:r>
    </w:p>
    <w:p w14:paraId="23E3D767" w14:textId="77777777" w:rsidR="00DA3F5E" w:rsidRDefault="00DA3F5E" w:rsidP="003225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p>
    <w:p w14:paraId="76CB5545" w14:textId="77777777" w:rsidR="00DA3F5E" w:rsidRDefault="00DA3F5E" w:rsidP="003225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p>
    <w:p w14:paraId="5E672C8C" w14:textId="71932383" w:rsidR="00DA3F5E" w:rsidRDefault="00887F8F" w:rsidP="00DA3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 xml:space="preserve">right to their principal and saying, “Hey, I have a question. I have a </w:t>
      </w:r>
    </w:p>
    <w:p w14:paraId="10DDF2C9" w14:textId="0B4E8594" w:rsidR="00322557" w:rsidRDefault="00887F8F" w:rsidP="003225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 xml:space="preserve">concern. What should I do about this?” We </w:t>
      </w:r>
      <w:r w:rsidR="005153FE">
        <w:rPr>
          <w:rFonts w:ascii="Times New Roman" w:hAnsi="Times New Roman" w:cs="Times New Roman"/>
          <w:color w:val="000000"/>
        </w:rPr>
        <w:t>have that…w</w:t>
      </w:r>
      <w:r w:rsidR="00B13D76">
        <w:rPr>
          <w:rFonts w:ascii="Times New Roman" w:hAnsi="Times New Roman" w:cs="Times New Roman"/>
          <w:color w:val="000000"/>
        </w:rPr>
        <w:t>e have that, big time.</w:t>
      </w:r>
    </w:p>
    <w:p w14:paraId="2DB7D11A" w14:textId="77777777" w:rsidR="00322557" w:rsidRDefault="00322557" w:rsidP="003225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FDDA23E" w14:textId="77777777" w:rsidR="00887F8F" w:rsidRPr="00E84CAF" w:rsidRDefault="00322557" w:rsidP="00E84C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Another teacher</w:t>
      </w:r>
      <w:r w:rsidR="00887F8F">
        <w:rPr>
          <w:rFonts w:ascii="Times New Roman" w:hAnsi="Times New Roman" w:cs="Times New Roman"/>
          <w:color w:val="000000"/>
        </w:rPr>
        <w:t xml:space="preserve"> provided backing for this sentiment through a description of her </w:t>
      </w:r>
      <w:r>
        <w:rPr>
          <w:rFonts w:ascii="Times New Roman" w:hAnsi="Times New Roman" w:cs="Times New Roman"/>
          <w:color w:val="000000"/>
        </w:rPr>
        <w:t>first encounter with the principal</w:t>
      </w:r>
      <w:r w:rsidR="00887F8F">
        <w:rPr>
          <w:rFonts w:ascii="Times New Roman" w:hAnsi="Times New Roman" w:cs="Times New Roman"/>
          <w:color w:val="000000"/>
        </w:rPr>
        <w:t>, and an explanation of how the relationship developed from there:</w:t>
      </w:r>
    </w:p>
    <w:p w14:paraId="74A60F85" w14:textId="77777777" w:rsidR="00322557" w:rsidRDefault="00322557" w:rsidP="00ED48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[The principal]</w:t>
      </w:r>
      <w:r w:rsidR="00887F8F">
        <w:rPr>
          <w:rFonts w:ascii="Times New Roman" w:hAnsi="Times New Roman" w:cs="Times New Roman"/>
          <w:color w:val="000000"/>
        </w:rPr>
        <w:t xml:space="preserve"> and I started by me walking in and being like “I don’t agree with what you just said. I don’t agree with the way this went down. You need to fix it.” And, that was him looking at me going, “Holy crap. I never met you before, but you’re in my face.” And, I walked in and I took a huge risk that day. But, I said what I needed to say and he was like “Okay, let’s start over. What did I do? Tell me.” And, I just laid it out there and he was like “Alright.” And, the thing he said to me was “I hope you can always speak to me this way.” And, I never forgot that, and I’ve never changed that. So, with him, it’s always brutal honesty whether I agree with him or not. So, it’s hard not to trust and buy into it when that’s your starting point and you’ve seen good things.</w:t>
      </w:r>
    </w:p>
    <w:p w14:paraId="21AE49D8" w14:textId="77777777" w:rsidR="00887F8F" w:rsidRDefault="00887F8F" w:rsidP="00887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653A5EE" w14:textId="77777777" w:rsidR="00887F8F" w:rsidRDefault="00E84CAF" w:rsidP="00E84C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One long-term faculty member</w:t>
      </w:r>
      <w:r w:rsidR="00887F8F">
        <w:rPr>
          <w:rFonts w:ascii="Times New Roman" w:hAnsi="Times New Roman" w:cs="Times New Roman"/>
          <w:color w:val="000000"/>
        </w:rPr>
        <w:t xml:space="preserve"> echoed the analyses and experiences of the others, with his own description of what h</w:t>
      </w:r>
      <w:r>
        <w:rPr>
          <w:rFonts w:ascii="Times New Roman" w:hAnsi="Times New Roman" w:cs="Times New Roman"/>
          <w:color w:val="000000"/>
        </w:rPr>
        <w:t xml:space="preserve">e has experienced </w:t>
      </w:r>
      <w:r w:rsidR="00322557">
        <w:rPr>
          <w:rFonts w:ascii="Times New Roman" w:hAnsi="Times New Roman" w:cs="Times New Roman"/>
          <w:color w:val="000000"/>
        </w:rPr>
        <w:t>at the school</w:t>
      </w:r>
      <w:r w:rsidR="00887F8F">
        <w:rPr>
          <w:rFonts w:ascii="Times New Roman" w:hAnsi="Times New Roman" w:cs="Times New Roman"/>
          <w:color w:val="000000"/>
        </w:rPr>
        <w:t>:</w:t>
      </w:r>
    </w:p>
    <w:p w14:paraId="421179B9" w14:textId="6989FC6C" w:rsidR="00887F8F" w:rsidRDefault="00887F8F" w:rsidP="003225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This has been the most cohesive and fair leadership I have ever experienced in education. Like, I would love to re</w:t>
      </w:r>
      <w:r w:rsidR="00322557">
        <w:rPr>
          <w:rFonts w:ascii="Times New Roman" w:hAnsi="Times New Roman" w:cs="Times New Roman"/>
          <w:color w:val="000000"/>
        </w:rPr>
        <w:t>tire and go out with this team…</w:t>
      </w:r>
      <w:r>
        <w:rPr>
          <w:rFonts w:ascii="Times New Roman" w:hAnsi="Times New Roman" w:cs="Times New Roman"/>
          <w:color w:val="000000"/>
        </w:rPr>
        <w:t>I have been through some pretty darn dysfunctional administrations</w:t>
      </w:r>
      <w:r w:rsidR="00B13D76">
        <w:rPr>
          <w:rFonts w:ascii="Times New Roman" w:hAnsi="Times New Roman" w:cs="Times New Roman"/>
          <w:color w:val="000000"/>
        </w:rPr>
        <w:t xml:space="preserve"> [at this school]</w:t>
      </w:r>
      <w:r>
        <w:rPr>
          <w:rFonts w:ascii="Times New Roman" w:hAnsi="Times New Roman" w:cs="Times New Roman"/>
          <w:color w:val="000000"/>
        </w:rPr>
        <w:t xml:space="preserve"> and it’s not fun. You don’t want to be in the situation where people are basically just closing their doors and keeping their heads down and doing their own thing. And, you want to be able to have</w:t>
      </w:r>
      <w:r w:rsidR="00322557">
        <w:rPr>
          <w:rFonts w:ascii="Times New Roman" w:hAnsi="Times New Roman" w:cs="Times New Roman"/>
          <w:color w:val="000000"/>
        </w:rPr>
        <w:t xml:space="preserve"> your door open. He [the principal</w:t>
      </w:r>
      <w:r>
        <w:rPr>
          <w:rFonts w:ascii="Times New Roman" w:hAnsi="Times New Roman" w:cs="Times New Roman"/>
          <w:color w:val="000000"/>
        </w:rPr>
        <w:t>] came in on the heels of some dysfunction. And, I think what he wanted to do was just provide or establish stability and consistency and fairness. All three of which were pretty absent at the end of the administration prior to him. So, just by being those three things, it helped a lot. It helped an awful lot.</w:t>
      </w:r>
    </w:p>
    <w:p w14:paraId="33777504" w14:textId="77777777" w:rsidR="002A434A" w:rsidRDefault="002A434A" w:rsidP="00B95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color w:val="000000"/>
        </w:rPr>
      </w:pPr>
    </w:p>
    <w:p w14:paraId="08D0E6E2" w14:textId="77777777" w:rsidR="00123CD3" w:rsidRDefault="00E84CAF" w:rsidP="002A43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bCs/>
          <w:i/>
          <w:iCs/>
          <w:color w:val="000000"/>
        </w:rPr>
      </w:pPr>
      <w:r>
        <w:rPr>
          <w:rFonts w:ascii="Times New Roman" w:hAnsi="Times New Roman" w:cs="Times New Roman"/>
          <w:b/>
          <w:bCs/>
          <w:i/>
          <w:iCs/>
          <w:color w:val="000000"/>
        </w:rPr>
        <w:t>Organizational Norm #4: The Cultivated School Environment</w:t>
      </w:r>
    </w:p>
    <w:p w14:paraId="51362A11" w14:textId="77777777" w:rsidR="00123CD3" w:rsidRDefault="00123CD3" w:rsidP="002A43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bCs/>
          <w:i/>
          <w:iCs/>
          <w:color w:val="000000"/>
        </w:rPr>
      </w:pPr>
    </w:p>
    <w:p w14:paraId="25F8B055" w14:textId="77777777" w:rsidR="00123CD3" w:rsidRDefault="00123CD3" w:rsidP="0012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iCs/>
          <w:color w:val="000000"/>
        </w:rPr>
      </w:pPr>
      <w:r>
        <w:rPr>
          <w:rFonts w:ascii="Times New Roman" w:hAnsi="Times New Roman" w:cs="Times New Roman"/>
          <w:bCs/>
          <w:iCs/>
          <w:color w:val="000000"/>
        </w:rPr>
        <w:tab/>
        <w:t>According to various school stakeholders, the type of school environment that developed under the direction o</w:t>
      </w:r>
      <w:r w:rsidR="005153FE">
        <w:rPr>
          <w:rFonts w:ascii="Times New Roman" w:hAnsi="Times New Roman" w:cs="Times New Roman"/>
          <w:bCs/>
          <w:iCs/>
          <w:color w:val="000000"/>
        </w:rPr>
        <w:t>f the school principal grew due to</w:t>
      </w:r>
      <w:r>
        <w:rPr>
          <w:rFonts w:ascii="Times New Roman" w:hAnsi="Times New Roman" w:cs="Times New Roman"/>
          <w:bCs/>
          <w:iCs/>
          <w:color w:val="000000"/>
        </w:rPr>
        <w:t xml:space="preserve"> the leader’s aptitude and willingness to do the things nece</w:t>
      </w:r>
      <w:r w:rsidR="005153FE">
        <w:rPr>
          <w:rFonts w:ascii="Times New Roman" w:hAnsi="Times New Roman" w:cs="Times New Roman"/>
          <w:bCs/>
          <w:iCs/>
          <w:color w:val="000000"/>
        </w:rPr>
        <w:t>ssary for the school to flourish</w:t>
      </w:r>
      <w:r>
        <w:rPr>
          <w:rFonts w:ascii="Times New Roman" w:hAnsi="Times New Roman" w:cs="Times New Roman"/>
          <w:bCs/>
          <w:iCs/>
          <w:color w:val="000000"/>
        </w:rPr>
        <w:t>. As explained by one administrator:</w:t>
      </w:r>
      <w:r>
        <w:rPr>
          <w:rFonts w:ascii="Times New Roman" w:hAnsi="Times New Roman" w:cs="Times New Roman"/>
          <w:bCs/>
          <w:iCs/>
          <w:color w:val="000000"/>
        </w:rPr>
        <w:tab/>
      </w:r>
    </w:p>
    <w:p w14:paraId="509184C5" w14:textId="77777777" w:rsidR="00123CD3" w:rsidRDefault="00123CD3" w:rsidP="0012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He’s got an aptitude towards seeing the organization as a whole and not getting bogged down with any one part and, in that, he is obviously a very good delegator of what needs to get done and who is the best person for the job. [His leadership] has changed from stability to direction...He’s allowed people to see and share in the vision, to [get the staff] into thinking that our ideas are their ideas and they buy into those ideas…The only way you do that is by relinquishing control, which I have seen him do on a regular basis, sharing the vision and the leadership and then supporting from all angles.</w:t>
      </w:r>
    </w:p>
    <w:p w14:paraId="799F55E0" w14:textId="77777777" w:rsidR="00123CD3" w:rsidRDefault="00123CD3" w:rsidP="0012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p>
    <w:p w14:paraId="70AE6A2F" w14:textId="77777777" w:rsidR="00123CD3" w:rsidRDefault="00123CD3" w:rsidP="0012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One teacher described the school’s power structure, in terms of teacher/administrator relationships, and explained how it reflects the principal’s disposition along with that of the wider school community:</w:t>
      </w:r>
    </w:p>
    <w:p w14:paraId="6E2C77FF" w14:textId="77777777" w:rsidR="001D278A" w:rsidRDefault="00123CD3" w:rsidP="0012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I think the school tries very hard to have the power come from the bottom up. I don’t think it always happens, but I think of all the principals that have been here in the twenty plus years that I’ve been here, [he] tries very hard to get everybody talking and communicating with others about what’s going on and I think that builds trust. I’ve never felt that I’ve said something to him that he has used against me, and I sometimes think there are principals who you’re reluctant to say anything to for fear that the next time they’ll hold it against you. I don’t think he does that. I feel pretty free saying what I think he needs to hear. I don’t do it often, but he wants to know what people are thinking, and is very attuned to the climate and how people are feeling about things.</w:t>
      </w:r>
    </w:p>
    <w:p w14:paraId="5690C629" w14:textId="77777777" w:rsidR="00123CD3" w:rsidRDefault="00123CD3" w:rsidP="003C6E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color w:val="000000"/>
        </w:rPr>
      </w:pPr>
    </w:p>
    <w:p w14:paraId="0B0F03F7" w14:textId="6E8662F2" w:rsidR="00123CD3" w:rsidRDefault="007D0966" w:rsidP="007D09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r w:rsidR="00123CD3">
        <w:rPr>
          <w:rFonts w:ascii="Times New Roman" w:hAnsi="Times New Roman" w:cs="Times New Roman"/>
          <w:color w:val="000000"/>
        </w:rPr>
        <w:t>It is testimonials like these that suggest the “drawing in” process is a key element of the principal’s leadership work. In turn, a “cultivated organization” of some sort was produced at the school, in the sense that the school’s stakeholders were given, and  accepted, the invitation to</w:t>
      </w:r>
      <w:r w:rsidR="00C57392">
        <w:rPr>
          <w:rFonts w:ascii="Times New Roman" w:hAnsi="Times New Roman" w:cs="Times New Roman"/>
          <w:color w:val="000000"/>
        </w:rPr>
        <w:t xml:space="preserve"> be an active part of a caring, progressive </w:t>
      </w:r>
      <w:r w:rsidR="00123CD3">
        <w:rPr>
          <w:rFonts w:ascii="Times New Roman" w:hAnsi="Times New Roman" w:cs="Times New Roman"/>
          <w:color w:val="000000"/>
        </w:rPr>
        <w:t>organization. One assistant principal provided details of his experience with the transformation of the school, as it related to his administrative role:</w:t>
      </w:r>
    </w:p>
    <w:p w14:paraId="5A17D1E0" w14:textId="77777777" w:rsidR="007D0966" w:rsidRDefault="00123CD3" w:rsidP="007D09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 xml:space="preserve">The two things that I am impressed with is that teachers will come to me with creative ideas on how to move a program forward or how to move a certain activity forward. And, they do so beyond a contract, or a supplemental expectation. They do so because they believe in school spirit, or they believe in creating an outlet for kids to be creative and its just not kids creating ideas, its faculty coming to me with ideas to do those types of things. That, to me, translates as they really believe in this organization, and they really believe in the kids. And, they are not doing it for professional gain or professional notoriety, they just see a need for it and they make it happen. </w:t>
      </w:r>
    </w:p>
    <w:p w14:paraId="5EDB7296" w14:textId="77777777" w:rsidR="007D0966" w:rsidRDefault="007D0966" w:rsidP="0012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3C7DA22" w14:textId="77777777" w:rsidR="00123CD3" w:rsidRDefault="007D0966" w:rsidP="009151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Another administrator</w:t>
      </w:r>
      <w:r w:rsidR="00123CD3">
        <w:rPr>
          <w:rFonts w:ascii="Times New Roman" w:hAnsi="Times New Roman" w:cs="Times New Roman"/>
          <w:color w:val="000000"/>
        </w:rPr>
        <w:t xml:space="preserve"> explained that, in i</w:t>
      </w:r>
      <w:r>
        <w:rPr>
          <w:rFonts w:ascii="Times New Roman" w:hAnsi="Times New Roman" w:cs="Times New Roman"/>
          <w:color w:val="000000"/>
        </w:rPr>
        <w:t>ts transformation, the school</w:t>
      </w:r>
      <w:r w:rsidR="00123CD3">
        <w:rPr>
          <w:rFonts w:ascii="Times New Roman" w:hAnsi="Times New Roman" w:cs="Times New Roman"/>
          <w:color w:val="000000"/>
        </w:rPr>
        <w:t xml:space="preserve"> learned how to make intentional decisions, based </w:t>
      </w:r>
      <w:r>
        <w:rPr>
          <w:rFonts w:ascii="Times New Roman" w:hAnsi="Times New Roman" w:cs="Times New Roman"/>
          <w:color w:val="000000"/>
        </w:rPr>
        <w:t>on the organization’s</w:t>
      </w:r>
      <w:r w:rsidR="00123CD3">
        <w:rPr>
          <w:rFonts w:ascii="Times New Roman" w:hAnsi="Times New Roman" w:cs="Times New Roman"/>
          <w:color w:val="000000"/>
        </w:rPr>
        <w:t xml:space="preserve"> goals:</w:t>
      </w:r>
    </w:p>
    <w:p w14:paraId="45080492" w14:textId="77777777" w:rsidR="007D0966" w:rsidRDefault="00123CD3" w:rsidP="007D09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You always have to have the global perspective. You have to know the goals and we’ve adopted the learning criteria and some goals within the building for those learning criteria. That’s kind of like our window panes and our filter for things. So, it’s constantly going back to “does that fit into the filter?” “Does that fit through those panes?” If not, then let’s put it on the side burner. [It’s] very similar to the Southwest Airlines model of, “are we going to be the cheapest airfare around”, and if not, then it’s off the table, we’re not discussing it and t</w:t>
      </w:r>
      <w:r w:rsidR="00087286">
        <w:rPr>
          <w:rFonts w:ascii="Times New Roman" w:hAnsi="Times New Roman" w:cs="Times New Roman"/>
          <w:color w:val="000000"/>
        </w:rPr>
        <w:t>hat’s kind of the way he [the principal</w:t>
      </w:r>
      <w:r>
        <w:rPr>
          <w:rFonts w:ascii="Times New Roman" w:hAnsi="Times New Roman" w:cs="Times New Roman"/>
          <w:color w:val="000000"/>
        </w:rPr>
        <w:t>] does it. You take it back to that, to that goal statement, and if it fits great, if it doesn’t, we’ve got to re-evaluate or we got to trash it altogether.</w:t>
      </w:r>
    </w:p>
    <w:p w14:paraId="5FA4340C" w14:textId="77777777" w:rsidR="009151D1" w:rsidRDefault="009151D1" w:rsidP="009151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color w:val="000000"/>
        </w:rPr>
      </w:pPr>
    </w:p>
    <w:p w14:paraId="3C3302FE" w14:textId="348EC40B" w:rsidR="009151D1" w:rsidRDefault="009151D1" w:rsidP="009151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One of the school’s former students described the dev</w:t>
      </w:r>
      <w:r w:rsidR="003C6EBC">
        <w:rPr>
          <w:rFonts w:ascii="Times New Roman" w:hAnsi="Times New Roman" w:cs="Times New Roman"/>
          <w:color w:val="000000"/>
        </w:rPr>
        <w:t>elopment of the school’s climate</w:t>
      </w:r>
      <w:r>
        <w:rPr>
          <w:rFonts w:ascii="Times New Roman" w:hAnsi="Times New Roman" w:cs="Times New Roman"/>
          <w:color w:val="000000"/>
        </w:rPr>
        <w:t xml:space="preserve"> in the following terms: </w:t>
      </w:r>
    </w:p>
    <w:p w14:paraId="0C068BFD" w14:textId="77777777" w:rsidR="005153FE" w:rsidRDefault="009151D1" w:rsidP="009151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[The princi</w:t>
      </w:r>
      <w:r w:rsidR="005153FE">
        <w:rPr>
          <w:rFonts w:ascii="Times New Roman" w:hAnsi="Times New Roman" w:cs="Times New Roman"/>
          <w:color w:val="000000"/>
        </w:rPr>
        <w:t>p</w:t>
      </w:r>
      <w:r>
        <w:rPr>
          <w:rFonts w:ascii="Times New Roman" w:hAnsi="Times New Roman" w:cs="Times New Roman"/>
          <w:color w:val="000000"/>
        </w:rPr>
        <w:t>al] kind of set the tone and then the teachers would carry that on and then [came] the atmosphere. It was like caring, trustworthiness, that kind of thing, so they really strived to, I think, carry those on throughout the day. Like, create a community to make students feel at home. I thought they were always committed to seeing us succeed…I think there were a lot of deep connections. I actually invited them, when I graduated, to my graduation party. I made a great connection with them. I always thought it was a caring place. They really were looking out for their students. It wasn’t just like an operation. They kept us in mind all the time.</w:t>
      </w:r>
    </w:p>
    <w:p w14:paraId="723527D9" w14:textId="77777777" w:rsidR="007D0966" w:rsidRDefault="007D0966" w:rsidP="009151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p>
    <w:p w14:paraId="7C469FD9" w14:textId="05AC219B" w:rsidR="00F74EEA" w:rsidRDefault="005153FE" w:rsidP="00CC7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r w:rsidR="009151D1">
        <w:rPr>
          <w:rFonts w:ascii="Times New Roman" w:hAnsi="Times New Roman" w:cs="Times New Roman"/>
          <w:color w:val="000000"/>
        </w:rPr>
        <w:t xml:space="preserve">Along with the students, who </w:t>
      </w:r>
      <w:r>
        <w:rPr>
          <w:rFonts w:ascii="Times New Roman" w:hAnsi="Times New Roman" w:cs="Times New Roman"/>
          <w:color w:val="000000"/>
        </w:rPr>
        <w:t xml:space="preserve">fondly </w:t>
      </w:r>
      <w:r w:rsidR="009151D1">
        <w:rPr>
          <w:rFonts w:ascii="Times New Roman" w:hAnsi="Times New Roman" w:cs="Times New Roman"/>
          <w:color w:val="000000"/>
        </w:rPr>
        <w:t>talked about</w:t>
      </w:r>
      <w:r w:rsidR="00F74EEA">
        <w:rPr>
          <w:rFonts w:ascii="Times New Roman" w:hAnsi="Times New Roman" w:cs="Times New Roman"/>
          <w:color w:val="000000"/>
        </w:rPr>
        <w:t>:</w:t>
      </w:r>
      <w:r w:rsidR="009151D1">
        <w:rPr>
          <w:rFonts w:ascii="Times New Roman" w:hAnsi="Times New Roman" w:cs="Times New Roman"/>
          <w:color w:val="000000"/>
        </w:rPr>
        <w:t xml:space="preserve"> being</w:t>
      </w:r>
      <w:r>
        <w:rPr>
          <w:rFonts w:ascii="Times New Roman" w:hAnsi="Times New Roman" w:cs="Times New Roman"/>
          <w:color w:val="000000"/>
        </w:rPr>
        <w:t xml:space="preserve"> recognized for their work,</w:t>
      </w:r>
      <w:r w:rsidR="009151D1">
        <w:rPr>
          <w:rFonts w:ascii="Times New Roman" w:hAnsi="Times New Roman" w:cs="Times New Roman"/>
          <w:color w:val="000000"/>
        </w:rPr>
        <w:t xml:space="preserve"> </w:t>
      </w:r>
      <w:r w:rsidR="00F74EEA">
        <w:rPr>
          <w:rFonts w:ascii="Times New Roman" w:hAnsi="Times New Roman" w:cs="Times New Roman"/>
          <w:color w:val="000000"/>
        </w:rPr>
        <w:t>the focus on relationships</w:t>
      </w:r>
      <w:r>
        <w:rPr>
          <w:rFonts w:ascii="Times New Roman" w:hAnsi="Times New Roman" w:cs="Times New Roman"/>
          <w:color w:val="000000"/>
        </w:rPr>
        <w:t>,</w:t>
      </w:r>
      <w:r w:rsidR="00F74EEA">
        <w:rPr>
          <w:rFonts w:ascii="Times New Roman" w:hAnsi="Times New Roman" w:cs="Times New Roman"/>
          <w:color w:val="000000"/>
        </w:rPr>
        <w:t xml:space="preserve"> </w:t>
      </w:r>
      <w:r w:rsidR="00087286">
        <w:rPr>
          <w:rFonts w:ascii="Times New Roman" w:hAnsi="Times New Roman" w:cs="Times New Roman"/>
          <w:color w:val="000000"/>
        </w:rPr>
        <w:t>and the school being a</w:t>
      </w:r>
      <w:r w:rsidR="00C108DD">
        <w:rPr>
          <w:rFonts w:ascii="Times New Roman" w:hAnsi="Times New Roman" w:cs="Times New Roman"/>
          <w:color w:val="000000"/>
        </w:rPr>
        <w:t xml:space="preserve"> place</w:t>
      </w:r>
      <w:r w:rsidR="00F74EEA">
        <w:rPr>
          <w:rFonts w:ascii="Times New Roman" w:hAnsi="Times New Roman" w:cs="Times New Roman"/>
          <w:color w:val="000000"/>
        </w:rPr>
        <w:t xml:space="preserve"> where “teachers always presented themselves as somebody more than just a teacher”, the parents</w:t>
      </w:r>
      <w:r w:rsidR="00C108DD">
        <w:rPr>
          <w:rFonts w:ascii="Times New Roman" w:hAnsi="Times New Roman" w:cs="Times New Roman"/>
          <w:color w:val="000000"/>
        </w:rPr>
        <w:t xml:space="preserve"> </w:t>
      </w:r>
      <w:r w:rsidR="00353FA9">
        <w:rPr>
          <w:rFonts w:ascii="Times New Roman" w:hAnsi="Times New Roman" w:cs="Times New Roman"/>
          <w:color w:val="000000"/>
        </w:rPr>
        <w:t>presented</w:t>
      </w:r>
      <w:r w:rsidR="00087286">
        <w:rPr>
          <w:rFonts w:ascii="Times New Roman" w:hAnsi="Times New Roman" w:cs="Times New Roman"/>
          <w:color w:val="000000"/>
        </w:rPr>
        <w:t xml:space="preserve"> their own descriptions of the school</w:t>
      </w:r>
      <w:r w:rsidR="00353FA9">
        <w:rPr>
          <w:rFonts w:ascii="Times New Roman" w:hAnsi="Times New Roman" w:cs="Times New Roman"/>
          <w:color w:val="000000"/>
        </w:rPr>
        <w:t xml:space="preserve">. </w:t>
      </w:r>
      <w:r w:rsidR="00F74EEA">
        <w:rPr>
          <w:rFonts w:ascii="Times New Roman" w:hAnsi="Times New Roman" w:cs="Times New Roman"/>
          <w:color w:val="000000"/>
        </w:rPr>
        <w:t xml:space="preserve">One parent, who was involved with the school for an extended </w:t>
      </w:r>
      <w:r w:rsidR="00353FA9">
        <w:rPr>
          <w:rFonts w:ascii="Times New Roman" w:hAnsi="Times New Roman" w:cs="Times New Roman"/>
          <w:color w:val="000000"/>
        </w:rPr>
        <w:t xml:space="preserve">period of </w:t>
      </w:r>
      <w:r w:rsidR="00F74EEA">
        <w:rPr>
          <w:rFonts w:ascii="Times New Roman" w:hAnsi="Times New Roman" w:cs="Times New Roman"/>
          <w:color w:val="000000"/>
        </w:rPr>
        <w:t>time due to having three children move through</w:t>
      </w:r>
      <w:r w:rsidR="00353FA9">
        <w:rPr>
          <w:rFonts w:ascii="Times New Roman" w:hAnsi="Times New Roman" w:cs="Times New Roman"/>
          <w:color w:val="000000"/>
        </w:rPr>
        <w:t xml:space="preserve"> the building</w:t>
      </w:r>
      <w:r w:rsidR="00F74EEA">
        <w:rPr>
          <w:rFonts w:ascii="Times New Roman" w:hAnsi="Times New Roman" w:cs="Times New Roman"/>
          <w:color w:val="000000"/>
        </w:rPr>
        <w:t>, provided detai</w:t>
      </w:r>
      <w:r w:rsidR="00C108DD">
        <w:rPr>
          <w:rFonts w:ascii="Times New Roman" w:hAnsi="Times New Roman" w:cs="Times New Roman"/>
          <w:color w:val="000000"/>
        </w:rPr>
        <w:t>ls of the differences she observed over the years, as the school administration changed:</w:t>
      </w:r>
    </w:p>
    <w:p w14:paraId="3C6F36F4" w14:textId="77777777" w:rsidR="00F74EEA" w:rsidRDefault="00F74EEA" w:rsidP="00F7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 xml:space="preserve">There’s been a lot more evening activities for parents. Getting your kids off to college, and psychology [topics]. They brought in some people who can talk to what your kids are going through, like bullying and things like that. I think they’ve done a lot of that. That’s what I think shows that they care about the parents, too. They’ve tried to find things that will help us better equip our students. I think that’s the concern I see. I’ve seen that in the change; more forums, more community forums have been happening here then did before. I feel like I can come in here at any time and feel like I could walk around here and ask questions. I feel </w:t>
      </w:r>
      <w:r w:rsidR="00087286">
        <w:rPr>
          <w:rFonts w:ascii="Times New Roman" w:hAnsi="Times New Roman" w:cs="Times New Roman"/>
          <w:color w:val="000000"/>
        </w:rPr>
        <w:t>a sense of belonging. Even Back-to-</w:t>
      </w:r>
      <w:r>
        <w:rPr>
          <w:rFonts w:ascii="Times New Roman" w:hAnsi="Times New Roman" w:cs="Times New Roman"/>
          <w:color w:val="000000"/>
        </w:rPr>
        <w:t>School Night. Just coming here for that and seeing the parents and teachers, it feels like, “This is good. They care.”</w:t>
      </w:r>
    </w:p>
    <w:p w14:paraId="119BF081" w14:textId="77777777" w:rsidR="00F74EEA" w:rsidRDefault="00F74EEA" w:rsidP="00F7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p>
    <w:p w14:paraId="266651BE" w14:textId="77777777" w:rsidR="00F74EEA" w:rsidRDefault="00F74EEA" w:rsidP="00F7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Another parent commented on the experiences she has had with teachers, who  demonstrated a penchant for positive communications:</w:t>
      </w:r>
    </w:p>
    <w:p w14:paraId="3E5AA770" w14:textId="77777777" w:rsidR="00087286" w:rsidRDefault="00F74EEA" w:rsidP="00F7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I have had notes for my daughter and the teachers have called. Again, it’s the environment, its more, “let’s reinforce positives.” And, so, I think for us, that’s been really good. We can see if our kids are doing something that we need to address differently, but it is really great w</w:t>
      </w:r>
      <w:r w:rsidR="00087286">
        <w:rPr>
          <w:rFonts w:ascii="Times New Roman" w:hAnsi="Times New Roman" w:cs="Times New Roman"/>
          <w:color w:val="000000"/>
        </w:rPr>
        <w:t>hen a teacher calls and says, “H</w:t>
      </w:r>
      <w:r>
        <w:rPr>
          <w:rFonts w:ascii="Times New Roman" w:hAnsi="Times New Roman" w:cs="Times New Roman"/>
          <w:color w:val="000000"/>
        </w:rPr>
        <w:t>ey, you know, [daughter’s name] did a great job on this and we just wanted you to know.” So, that’s very different from, “your child didn’t turn in a paper or something,” So, it’s more along the lines, let’s show positive reinforcement.</w:t>
      </w:r>
    </w:p>
    <w:p w14:paraId="36D63D1E" w14:textId="77777777" w:rsidR="00F74EEA" w:rsidRDefault="00F74EEA" w:rsidP="00F7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color w:val="000000"/>
        </w:rPr>
      </w:pPr>
    </w:p>
    <w:p w14:paraId="53F38209" w14:textId="77777777" w:rsidR="00CC79F3" w:rsidRDefault="00C108DD" w:rsidP="00C108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720"/>
        <w:rPr>
          <w:rFonts w:ascii="Times New Roman" w:hAnsi="Times New Roman" w:cs="Times New Roman"/>
          <w:color w:val="000000"/>
        </w:rPr>
      </w:pPr>
      <w:r>
        <w:rPr>
          <w:rFonts w:ascii="Times New Roman" w:hAnsi="Times New Roman" w:cs="Times New Roman"/>
          <w:color w:val="000000"/>
        </w:rPr>
        <w:tab/>
        <w:t>Such accounts mirror</w:t>
      </w:r>
      <w:r w:rsidR="00F74EEA">
        <w:rPr>
          <w:rFonts w:ascii="Times New Roman" w:hAnsi="Times New Roman" w:cs="Times New Roman"/>
          <w:color w:val="000000"/>
        </w:rPr>
        <w:t xml:space="preserve"> the school pri</w:t>
      </w:r>
      <w:r>
        <w:rPr>
          <w:rFonts w:ascii="Times New Roman" w:hAnsi="Times New Roman" w:cs="Times New Roman"/>
          <w:color w:val="000000"/>
        </w:rPr>
        <w:t>ncipal</w:t>
      </w:r>
      <w:r w:rsidR="00087286">
        <w:rPr>
          <w:rFonts w:ascii="Times New Roman" w:hAnsi="Times New Roman" w:cs="Times New Roman"/>
          <w:color w:val="000000"/>
        </w:rPr>
        <w:t>’s desire for his school to offer</w:t>
      </w:r>
      <w:r>
        <w:rPr>
          <w:rFonts w:ascii="Times New Roman" w:hAnsi="Times New Roman" w:cs="Times New Roman"/>
          <w:color w:val="000000"/>
        </w:rPr>
        <w:t xml:space="preserve"> a particular story.</w:t>
      </w:r>
      <w:r w:rsidR="00F74EEA">
        <w:rPr>
          <w:rFonts w:ascii="Times New Roman" w:hAnsi="Times New Roman" w:cs="Times New Roman"/>
          <w:color w:val="000000"/>
        </w:rPr>
        <w:t xml:space="preserve"> </w:t>
      </w:r>
      <w:r w:rsidR="00CC79F3">
        <w:rPr>
          <w:rFonts w:ascii="Times New Roman" w:hAnsi="Times New Roman" w:cs="Times New Roman"/>
          <w:color w:val="000000"/>
        </w:rPr>
        <w:t>As he revealed</w:t>
      </w:r>
      <w:r w:rsidR="00F74EEA">
        <w:rPr>
          <w:rFonts w:ascii="Times New Roman" w:hAnsi="Times New Roman" w:cs="Times New Roman"/>
          <w:color w:val="000000"/>
        </w:rPr>
        <w:t>:</w:t>
      </w:r>
    </w:p>
    <w:p w14:paraId="3FD080D1" w14:textId="77777777" w:rsidR="00F74EEA" w:rsidRDefault="00CC79F3" w:rsidP="00CC7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New Roman"/>
          <w:color w:val="000000"/>
        </w:rPr>
      </w:pPr>
      <w:r>
        <w:rPr>
          <w:rFonts w:ascii="Times New Roman" w:hAnsi="Times New Roman" w:cs="Times New Roman"/>
          <w:color w:val="000000"/>
        </w:rPr>
        <w:t>Its the script tape or the stories that people tell and the symbols that are so important. And, I think that’s who we are…</w:t>
      </w:r>
      <w:r w:rsidRPr="00CC79F3">
        <w:rPr>
          <w:rFonts w:ascii="Times New Roman" w:hAnsi="Times New Roman" w:cs="Times New Roman"/>
          <w:color w:val="000000"/>
        </w:rPr>
        <w:t xml:space="preserve"> </w:t>
      </w:r>
      <w:r>
        <w:rPr>
          <w:rFonts w:ascii="Times New Roman" w:hAnsi="Times New Roman" w:cs="Times New Roman"/>
          <w:color w:val="000000"/>
        </w:rPr>
        <w:t>We joke around and people know that relationships and helping all kids matters most and helping each other…</w:t>
      </w:r>
      <w:r w:rsidRPr="00CC79F3">
        <w:rPr>
          <w:rFonts w:ascii="Times New Roman" w:hAnsi="Times New Roman" w:cs="Times New Roman"/>
          <w:color w:val="000000"/>
        </w:rPr>
        <w:t xml:space="preserve"> </w:t>
      </w:r>
      <w:r>
        <w:rPr>
          <w:rFonts w:ascii="Times New Roman" w:hAnsi="Times New Roman" w:cs="Times New Roman"/>
          <w:color w:val="000000"/>
        </w:rPr>
        <w:t>We do have a culture of recognition. informal and formal, catch someone doing good, like, I have colleagues telling me what their colleagues are doing. That’s awesome. I constantly am copied on emails. Not to protect people, its never defensive, its celebratory…</w:t>
      </w:r>
      <w:r w:rsidRPr="00CC79F3">
        <w:rPr>
          <w:rFonts w:ascii="Times New Roman" w:hAnsi="Times New Roman" w:cs="Times New Roman"/>
          <w:color w:val="000000"/>
        </w:rPr>
        <w:t xml:space="preserve"> </w:t>
      </w:r>
      <w:r>
        <w:rPr>
          <w:rFonts w:ascii="Times New Roman" w:hAnsi="Times New Roman" w:cs="Times New Roman"/>
          <w:color w:val="000000"/>
        </w:rPr>
        <w:t>it</w:t>
      </w:r>
      <w:r w:rsidR="00316A82">
        <w:rPr>
          <w:rFonts w:ascii="Times New Roman" w:hAnsi="Times New Roman" w:cs="Times New Roman"/>
          <w:color w:val="000000"/>
        </w:rPr>
        <w:t>’</w:t>
      </w:r>
      <w:r>
        <w:rPr>
          <w:rFonts w:ascii="Times New Roman" w:hAnsi="Times New Roman" w:cs="Times New Roman"/>
          <w:color w:val="000000"/>
        </w:rPr>
        <w:t>s that recognition and thank you, and making sure the boss knows so he can say it too, that’s part of it. Because they see that that’s the culture. They feel that we are more like a family around here.</w:t>
      </w:r>
    </w:p>
    <w:p w14:paraId="3CEA9AD5" w14:textId="77777777" w:rsidR="00F74EEA" w:rsidRPr="00CC79F3" w:rsidRDefault="00F74EEA" w:rsidP="00F7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color w:val="000000"/>
        </w:rPr>
      </w:pPr>
    </w:p>
    <w:p w14:paraId="0F42AD1B" w14:textId="77777777" w:rsidR="00CC79F3" w:rsidRDefault="00CC79F3" w:rsidP="00F7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color w:val="000000"/>
        </w:rPr>
      </w:pPr>
      <w:r w:rsidRPr="00CC79F3">
        <w:rPr>
          <w:rFonts w:ascii="Times New Roman" w:hAnsi="Times New Roman" w:cs="Times New Roman"/>
          <w:b/>
          <w:color w:val="000000"/>
        </w:rPr>
        <w:t>Discussion of Findings</w:t>
      </w:r>
    </w:p>
    <w:p w14:paraId="0BF7A27A" w14:textId="77777777" w:rsidR="00CC79F3" w:rsidRDefault="00CC79F3" w:rsidP="00F7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New Roman"/>
          <w:b/>
          <w:color w:val="000000"/>
        </w:rPr>
      </w:pPr>
    </w:p>
    <w:p w14:paraId="3620E89B" w14:textId="77777777" w:rsidR="00CC79F3" w:rsidRDefault="00CC79F3" w:rsidP="009F0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From this study’s perspective, the perceptions disclosed by the school’s stakeholders suggest that an open, positive climate existed in the organization, which transmitted the distinct cultural tenets of “high standards” and “positive relationships.”</w:t>
      </w:r>
    </w:p>
    <w:p w14:paraId="27884452" w14:textId="77777777" w:rsidR="00CC79F3" w:rsidRPr="00CC79F3" w:rsidRDefault="00CC79F3" w:rsidP="009F0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720"/>
        <w:rPr>
          <w:rFonts w:ascii="Times New Roman" w:hAnsi="Times New Roman" w:cs="Times New Roman"/>
          <w:b/>
          <w:color w:val="000000"/>
        </w:rPr>
      </w:pPr>
      <w:r>
        <w:rPr>
          <w:rFonts w:ascii="Times New Roman" w:hAnsi="Times New Roman" w:cs="Times New Roman"/>
          <w:color w:val="000000"/>
        </w:rPr>
        <w:t>The findings suggest these served as the values of the organization, which were transmitted through the principal’s diligence in installing a particular school vision.</w:t>
      </w:r>
    </w:p>
    <w:p w14:paraId="31B1D89A" w14:textId="77777777" w:rsidR="00CC79F3" w:rsidRDefault="00E70101" w:rsidP="009F0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r w:rsidR="00CC79F3">
        <w:rPr>
          <w:rFonts w:ascii="Times New Roman" w:hAnsi="Times New Roman" w:cs="Times New Roman"/>
          <w:color w:val="000000"/>
        </w:rPr>
        <w:t>From a leadership perspective, Kouzes and Posner (2007) asserted that research has shown that excellent leaders “model the way”</w:t>
      </w:r>
      <w:r w:rsidR="00C108DD">
        <w:rPr>
          <w:rFonts w:ascii="Times New Roman" w:hAnsi="Times New Roman" w:cs="Times New Roman"/>
          <w:color w:val="000000"/>
        </w:rPr>
        <w:t xml:space="preserve"> </w:t>
      </w:r>
      <w:r w:rsidR="00CC79F3">
        <w:rPr>
          <w:rFonts w:ascii="Times New Roman" w:hAnsi="Times New Roman" w:cs="Times New Roman"/>
          <w:color w:val="000000"/>
        </w:rPr>
        <w:t>( p. 15). This process is brought to life as the leader: communicates clear and strong personal beliefs, affirms shared values, sets an example, teaches others to model the organization’s values, confronts critical incidents, frames critical incidents as teachable moments, and reinforces the behavior that he or she wants repeated.</w:t>
      </w:r>
    </w:p>
    <w:p w14:paraId="0ECF6B7B" w14:textId="7C02BD39" w:rsidR="000E0E8E" w:rsidRDefault="00E70101" w:rsidP="009F0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The school principal</w:t>
      </w:r>
      <w:r w:rsidR="00CC79F3">
        <w:rPr>
          <w:rFonts w:ascii="Times New Roman" w:hAnsi="Times New Roman" w:cs="Times New Roman"/>
          <w:color w:val="000000"/>
        </w:rPr>
        <w:t xml:space="preserve"> regularly applied the tenets associated with the </w:t>
      </w:r>
      <w:r w:rsidR="00CC79F3">
        <w:rPr>
          <w:rFonts w:ascii="Times New Roman" w:hAnsi="Times New Roman" w:cs="Times New Roman"/>
          <w:i/>
          <w:iCs/>
          <w:color w:val="000000"/>
        </w:rPr>
        <w:t xml:space="preserve">model the way </w:t>
      </w:r>
      <w:r w:rsidR="00CC79F3">
        <w:rPr>
          <w:rFonts w:ascii="Times New Roman" w:hAnsi="Times New Roman" w:cs="Times New Roman"/>
          <w:color w:val="000000"/>
        </w:rPr>
        <w:t>principle. As the study’</w:t>
      </w:r>
      <w:r>
        <w:rPr>
          <w:rFonts w:ascii="Times New Roman" w:hAnsi="Times New Roman" w:cs="Times New Roman"/>
          <w:color w:val="000000"/>
        </w:rPr>
        <w:t xml:space="preserve">s leadership themes revealed, the principal </w:t>
      </w:r>
      <w:r w:rsidR="00CC79F3">
        <w:rPr>
          <w:rFonts w:ascii="Times New Roman" w:hAnsi="Times New Roman" w:cs="Times New Roman"/>
          <w:color w:val="000000"/>
        </w:rPr>
        <w:t xml:space="preserve">worked to: exert his presence throughout the building, </w:t>
      </w:r>
      <w:r>
        <w:rPr>
          <w:rFonts w:ascii="Times New Roman" w:hAnsi="Times New Roman" w:cs="Times New Roman"/>
          <w:color w:val="000000"/>
        </w:rPr>
        <w:t xml:space="preserve">set high standards, </w:t>
      </w:r>
      <w:r w:rsidR="00CC79F3">
        <w:rPr>
          <w:rFonts w:ascii="Times New Roman" w:hAnsi="Times New Roman" w:cs="Times New Roman"/>
          <w:color w:val="000000"/>
        </w:rPr>
        <w:t>recognize stake</w:t>
      </w:r>
      <w:r>
        <w:rPr>
          <w:rFonts w:ascii="Times New Roman" w:hAnsi="Times New Roman" w:cs="Times New Roman"/>
          <w:color w:val="000000"/>
        </w:rPr>
        <w:t>holders’ efforts, demonstrate</w:t>
      </w:r>
      <w:r w:rsidR="00CC79F3">
        <w:rPr>
          <w:rFonts w:ascii="Times New Roman" w:hAnsi="Times New Roman" w:cs="Times New Roman"/>
          <w:color w:val="000000"/>
        </w:rPr>
        <w:t xml:space="preserve"> encourageme</w:t>
      </w:r>
      <w:r>
        <w:rPr>
          <w:rFonts w:ascii="Times New Roman" w:hAnsi="Times New Roman" w:cs="Times New Roman"/>
          <w:color w:val="000000"/>
        </w:rPr>
        <w:t>nt, show appreciation</w:t>
      </w:r>
      <w:r w:rsidR="00CC79F3">
        <w:rPr>
          <w:rFonts w:ascii="Times New Roman" w:hAnsi="Times New Roman" w:cs="Times New Roman"/>
          <w:color w:val="000000"/>
        </w:rPr>
        <w:t xml:space="preserve"> for his </w:t>
      </w:r>
      <w:r>
        <w:rPr>
          <w:rFonts w:ascii="Times New Roman" w:hAnsi="Times New Roman" w:cs="Times New Roman"/>
          <w:color w:val="000000"/>
        </w:rPr>
        <w:t xml:space="preserve">staff’s accomplishments, </w:t>
      </w:r>
      <w:r w:rsidR="000E0E8E">
        <w:rPr>
          <w:rFonts w:ascii="Times New Roman" w:hAnsi="Times New Roman" w:cs="Times New Roman"/>
          <w:color w:val="000000"/>
        </w:rPr>
        <w:t>and build a united professional team. Through consistent behavior, the principal</w:t>
      </w:r>
      <w:r w:rsidR="00CC79F3">
        <w:rPr>
          <w:rFonts w:ascii="Times New Roman" w:hAnsi="Times New Roman" w:cs="Times New Roman"/>
          <w:color w:val="000000"/>
        </w:rPr>
        <w:t xml:space="preserve"> extended his vision by embedding </w:t>
      </w:r>
      <w:r w:rsidR="00353FA9">
        <w:rPr>
          <w:rFonts w:ascii="Times New Roman" w:hAnsi="Times New Roman" w:cs="Times New Roman"/>
          <w:color w:val="000000"/>
        </w:rPr>
        <w:t>it within the everyday workings</w:t>
      </w:r>
      <w:r w:rsidR="00CC79F3">
        <w:rPr>
          <w:rFonts w:ascii="Times New Roman" w:hAnsi="Times New Roman" w:cs="Times New Roman"/>
          <w:color w:val="000000"/>
        </w:rPr>
        <w:t xml:space="preserve"> of the school. In turn, each of the school’s stakeholders became well aware of the school’s mission and his expectations, and worked cohesively toward the aims of the organization. </w:t>
      </w:r>
    </w:p>
    <w:p w14:paraId="465B17DD" w14:textId="011F031E" w:rsidR="00CC79F3" w:rsidRDefault="000E0E8E" w:rsidP="009F0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r w:rsidR="00CC79F3">
        <w:rPr>
          <w:rFonts w:ascii="Times New Roman" w:hAnsi="Times New Roman" w:cs="Times New Roman"/>
          <w:color w:val="000000"/>
        </w:rPr>
        <w:t>According to this study’s school stakeholder participants, institutional activity reflected involvement in and appreciation for the organization’s vision, which suggested the existence of a resonant emotional climate. The study’s field observations supported this conclusion, since observed school activity indicated high levels of stakeholder commitment, involvement, and positive professional relations. Written documents</w:t>
      </w:r>
      <w:r w:rsidR="00353FA9">
        <w:rPr>
          <w:rFonts w:ascii="Times New Roman" w:hAnsi="Times New Roman" w:cs="Times New Roman"/>
          <w:color w:val="000000"/>
        </w:rPr>
        <w:t xml:space="preserve">, in the form of memorandums, personal notes, and website communications, </w:t>
      </w:r>
      <w:r w:rsidR="00CC79F3">
        <w:rPr>
          <w:rFonts w:ascii="Times New Roman" w:hAnsi="Times New Roman" w:cs="Times New Roman"/>
          <w:color w:val="000000"/>
        </w:rPr>
        <w:t xml:space="preserve">also served as a significant data piece to this conclusion, since they signified a clear communication of the school’s values and revealed consistent execution of those values. </w:t>
      </w:r>
      <w:r w:rsidR="00C57392">
        <w:rPr>
          <w:rFonts w:ascii="Times New Roman" w:hAnsi="Times New Roman" w:cs="Times New Roman"/>
          <w:color w:val="000000"/>
        </w:rPr>
        <w:t xml:space="preserve">For instance, the school principal routinely sent </w:t>
      </w:r>
      <w:r w:rsidR="00C2164C">
        <w:rPr>
          <w:rFonts w:ascii="Times New Roman" w:hAnsi="Times New Roman" w:cs="Times New Roman"/>
          <w:color w:val="000000"/>
        </w:rPr>
        <w:t xml:space="preserve">celebratory </w:t>
      </w:r>
      <w:r w:rsidR="00226409">
        <w:rPr>
          <w:rFonts w:ascii="Times New Roman" w:hAnsi="Times New Roman" w:cs="Times New Roman"/>
          <w:color w:val="000000"/>
        </w:rPr>
        <w:t xml:space="preserve">letters </w:t>
      </w:r>
      <w:r w:rsidR="00C57392">
        <w:rPr>
          <w:rFonts w:ascii="Times New Roman" w:hAnsi="Times New Roman" w:cs="Times New Roman"/>
          <w:color w:val="000000"/>
        </w:rPr>
        <w:t xml:space="preserve">to faculty and parents, while highlighting the good work being done by professionals and students alike. </w:t>
      </w:r>
      <w:r w:rsidR="00226409">
        <w:rPr>
          <w:rFonts w:ascii="Times New Roman" w:hAnsi="Times New Roman" w:cs="Times New Roman"/>
          <w:color w:val="000000"/>
        </w:rPr>
        <w:t xml:space="preserve">Handwritten notes of encouragement were given by the principal to those who were experiencing difficult times. </w:t>
      </w:r>
      <w:r w:rsidR="00C57392">
        <w:rPr>
          <w:rFonts w:ascii="Times New Roman" w:hAnsi="Times New Roman" w:cs="Times New Roman"/>
          <w:color w:val="000000"/>
        </w:rPr>
        <w:t xml:space="preserve">Website communications </w:t>
      </w:r>
      <w:r w:rsidR="00C2164C">
        <w:rPr>
          <w:rFonts w:ascii="Times New Roman" w:hAnsi="Times New Roman" w:cs="Times New Roman"/>
          <w:color w:val="000000"/>
        </w:rPr>
        <w:t>included the district mission statement, which mentioned the</w:t>
      </w:r>
      <w:r w:rsidR="00226409">
        <w:rPr>
          <w:rFonts w:ascii="Times New Roman" w:hAnsi="Times New Roman" w:cs="Times New Roman"/>
          <w:color w:val="000000"/>
        </w:rPr>
        <w:t xml:space="preserve"> school’s</w:t>
      </w:r>
      <w:r w:rsidR="00C2164C">
        <w:rPr>
          <w:rFonts w:ascii="Times New Roman" w:hAnsi="Times New Roman" w:cs="Times New Roman"/>
          <w:color w:val="000000"/>
        </w:rPr>
        <w:t xml:space="preserve"> “partnership with family and community”, the “safe and nurturing environment”, and the “commitment to excellence and innovation.”  The high school webpage showcased the “Best High Schools” ranking that was </w:t>
      </w:r>
      <w:r w:rsidR="00C53546">
        <w:rPr>
          <w:rFonts w:ascii="Times New Roman" w:hAnsi="Times New Roman" w:cs="Times New Roman"/>
          <w:color w:val="000000"/>
        </w:rPr>
        <w:t xml:space="preserve">recently </w:t>
      </w:r>
      <w:r w:rsidR="00C2164C">
        <w:rPr>
          <w:rFonts w:ascii="Times New Roman" w:hAnsi="Times New Roman" w:cs="Times New Roman"/>
          <w:color w:val="000000"/>
        </w:rPr>
        <w:t xml:space="preserve">attained from the U.S. News and World Report and the College Boards AP District Honor Roll status, which included </w:t>
      </w:r>
      <w:r w:rsidR="00C53546">
        <w:rPr>
          <w:rFonts w:ascii="Times New Roman" w:hAnsi="Times New Roman" w:cs="Times New Roman"/>
          <w:color w:val="000000"/>
        </w:rPr>
        <w:t xml:space="preserve">recent </w:t>
      </w:r>
      <w:r w:rsidR="00C2164C">
        <w:rPr>
          <w:rFonts w:ascii="Times New Roman" w:hAnsi="Times New Roman" w:cs="Times New Roman"/>
          <w:color w:val="000000"/>
        </w:rPr>
        <w:t>consecu</w:t>
      </w:r>
      <w:r w:rsidR="00226409">
        <w:rPr>
          <w:rFonts w:ascii="Times New Roman" w:hAnsi="Times New Roman" w:cs="Times New Roman"/>
          <w:color w:val="000000"/>
        </w:rPr>
        <w:t>tive years of distinction. Such</w:t>
      </w:r>
      <w:r w:rsidR="00C2164C">
        <w:rPr>
          <w:rFonts w:ascii="Times New Roman" w:hAnsi="Times New Roman" w:cs="Times New Roman"/>
          <w:color w:val="000000"/>
        </w:rPr>
        <w:t xml:space="preserve"> forms of communication</w:t>
      </w:r>
      <w:r w:rsidR="00226409">
        <w:rPr>
          <w:rFonts w:ascii="Times New Roman" w:hAnsi="Times New Roman" w:cs="Times New Roman"/>
          <w:color w:val="000000"/>
        </w:rPr>
        <w:t xml:space="preserve"> produced a channeled network of care,</w:t>
      </w:r>
      <w:r w:rsidR="00CC79F3">
        <w:rPr>
          <w:rFonts w:ascii="Times New Roman" w:hAnsi="Times New Roman" w:cs="Times New Roman"/>
          <w:color w:val="000000"/>
        </w:rPr>
        <w:t xml:space="preserve"> concern</w:t>
      </w:r>
      <w:r w:rsidR="00226409">
        <w:rPr>
          <w:rFonts w:ascii="Times New Roman" w:hAnsi="Times New Roman" w:cs="Times New Roman"/>
          <w:color w:val="000000"/>
        </w:rPr>
        <w:t>, and celebration that was enacted in times of personal need, achievement, and success.</w:t>
      </w:r>
      <w:r w:rsidR="00CC79F3">
        <w:rPr>
          <w:rFonts w:ascii="Times New Roman" w:hAnsi="Times New Roman" w:cs="Times New Roman"/>
          <w:color w:val="000000"/>
        </w:rPr>
        <w:t xml:space="preserve"> </w:t>
      </w:r>
    </w:p>
    <w:p w14:paraId="2FAF4C62" w14:textId="1F8A5099" w:rsidR="00F006A2" w:rsidRDefault="000E0E8E" w:rsidP="009F0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r w:rsidR="00C10D6A">
        <w:rPr>
          <w:rFonts w:ascii="Times New Roman" w:hAnsi="Times New Roman" w:cs="Times New Roman"/>
          <w:color w:val="000000"/>
        </w:rPr>
        <w:t>As Glaser (2005) mentioned,</w:t>
      </w:r>
      <w:r w:rsidR="00CC79F3">
        <w:rPr>
          <w:rFonts w:ascii="Times New Roman" w:hAnsi="Times New Roman" w:cs="Times New Roman"/>
          <w:color w:val="000000"/>
        </w:rPr>
        <w:t xml:space="preserve"> </w:t>
      </w:r>
      <w:r w:rsidR="00CC79F3">
        <w:rPr>
          <w:rFonts w:ascii="Times New Roman" w:hAnsi="Times New Roman" w:cs="Times New Roman"/>
          <w:i/>
          <w:iCs/>
          <w:color w:val="000000"/>
        </w:rPr>
        <w:t xml:space="preserve">true leadership </w:t>
      </w:r>
      <w:r w:rsidR="00C10D6A">
        <w:rPr>
          <w:rFonts w:ascii="Times New Roman" w:hAnsi="Times New Roman" w:cs="Times New Roman"/>
          <w:color w:val="000000"/>
        </w:rPr>
        <w:t>speaks of the leader who is</w:t>
      </w:r>
      <w:r w:rsidR="00CC79F3">
        <w:rPr>
          <w:rFonts w:ascii="Times New Roman" w:hAnsi="Times New Roman" w:cs="Times New Roman"/>
          <w:color w:val="000000"/>
        </w:rPr>
        <w:t xml:space="preserve"> able to: set the context for change, create an atmosphere of collaboration and trust, unite the organization, collaborate through the sharing of best practices, learn what world-class organizations do, and find better solutions to problems (pp. 39-40). When necessary, true leadership works to change a toxic environment that is characterized by its closed communications, competition for resources and recognition, and malnourished spirit (pp. 40-41), to an open, healthy system that feeds off: the organization’s vision, strategic dialogue, common goals, sensitivity among stakeholders, the proper deployment of resources, and ideas for the future (p. 42). The results</w:t>
      </w:r>
      <w:r>
        <w:rPr>
          <w:rFonts w:ascii="Times New Roman" w:hAnsi="Times New Roman" w:cs="Times New Roman"/>
          <w:color w:val="000000"/>
        </w:rPr>
        <w:t xml:space="preserve"> of this study indicate that the school principal’s</w:t>
      </w:r>
      <w:r w:rsidR="00CC79F3">
        <w:rPr>
          <w:rFonts w:ascii="Times New Roman" w:hAnsi="Times New Roman" w:cs="Times New Roman"/>
          <w:color w:val="000000"/>
        </w:rPr>
        <w:t xml:space="preserve"> leadership behavior was instrumental in creating this type of system, which was flavored heavily with acts of care, concern, strategy, and competence. The result was a positive, vibrant school climate that played its part in producing results at </w:t>
      </w:r>
      <w:r w:rsidR="009F0B76">
        <w:rPr>
          <w:rFonts w:ascii="Times New Roman" w:hAnsi="Times New Roman" w:cs="Times New Roman"/>
          <w:color w:val="000000"/>
        </w:rPr>
        <w:t>a higher level than ever before.</w:t>
      </w:r>
      <w:r w:rsidR="001B50F3">
        <w:rPr>
          <w:rFonts w:ascii="Times New Roman" w:hAnsi="Times New Roman" w:cs="Times New Roman"/>
          <w:color w:val="000000"/>
        </w:rPr>
        <w:t xml:space="preserve"> </w:t>
      </w:r>
    </w:p>
    <w:p w14:paraId="6C496DB6" w14:textId="51E30C11" w:rsidR="00651188" w:rsidRDefault="00715771" w:rsidP="009F0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noProof/>
          <w:lang w:eastAsia="en-US"/>
        </w:rPr>
        <mc:AlternateContent>
          <mc:Choice Requires="wps">
            <w:drawing>
              <wp:anchor distT="0" distB="0" distL="114300" distR="114300" simplePos="0" relativeHeight="251663360" behindDoc="0" locked="0" layoutInCell="1" allowOverlap="1" wp14:anchorId="432119A5" wp14:editId="6C63F60C">
                <wp:simplePos x="0" y="0"/>
                <wp:positionH relativeFrom="column">
                  <wp:posOffset>2971800</wp:posOffset>
                </wp:positionH>
                <wp:positionV relativeFrom="paragraph">
                  <wp:posOffset>2514600</wp:posOffset>
                </wp:positionV>
                <wp:extent cx="228600" cy="635"/>
                <wp:effectExtent l="152400" t="215900" r="165100" b="266065"/>
                <wp:wrapNone/>
                <wp:docPr id="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bentConnector3">
                          <a:avLst>
                            <a:gd name="adj1" fmla="val 50000"/>
                          </a:avLst>
                        </a:prstGeom>
                        <a:noFill/>
                        <a:ln w="25400">
                          <a:solidFill>
                            <a:schemeClr val="tx1">
                              <a:lumMod val="100000"/>
                              <a:lumOff val="0"/>
                            </a:schemeClr>
                          </a:solidFill>
                          <a:miter lim="800000"/>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234pt;margin-top:198pt;width:1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" strokecolor="black [3213]" strokeweight="2pt">
                <v:stroke endarrow="open"/>
                <v:shadow on="t" opacity="24903f" mv:blur="40000f" origin=",.5" offset="0,20000emu"/>
              </v:shape>
            </w:pict>
          </mc:Fallback>
        </mc:AlternateContent>
      </w:r>
      <w:r>
        <w:rPr>
          <w:rFonts w:ascii="Times New Roman" w:hAnsi="Times New Roman" w:cs="Times New Roman"/>
          <w:noProof/>
          <w:color w:val="000000"/>
          <w:lang w:eastAsia="en-US"/>
        </w:rPr>
        <mc:AlternateContent>
          <mc:Choice Requires="wps">
            <w:drawing>
              <wp:anchor distT="0" distB="0" distL="114300" distR="114300" simplePos="0" relativeHeight="251658240" behindDoc="0" locked="0" layoutInCell="1" allowOverlap="1" wp14:anchorId="0F2AF9EF" wp14:editId="03F8A770">
                <wp:simplePos x="0" y="0"/>
                <wp:positionH relativeFrom="column">
                  <wp:posOffset>-228600</wp:posOffset>
                </wp:positionH>
                <wp:positionV relativeFrom="paragraph">
                  <wp:posOffset>960120</wp:posOffset>
                </wp:positionV>
                <wp:extent cx="6167120" cy="3606800"/>
                <wp:effectExtent l="0" t="0" r="17780" b="17780"/>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36068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AF5D6F" w14:textId="77777777" w:rsidR="00DA3F5E" w:rsidRDefault="00DA3F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95pt;margin-top:75.6pt;width:485.6pt;height: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" filled="f" strokecolor="black [3213]">
                <v:textbox inset=",7.2pt,,7.2pt">
                  <w:txbxContent>
                    <w:p w14:paraId="59AF5D6F" w14:textId="77777777" w:rsidR="00DA3F5E" w:rsidRDefault="00DA3F5E"/>
                  </w:txbxContent>
                </v:textbox>
                <w10:wrap type="tight"/>
              </v:shape>
            </w:pict>
          </mc:Fallback>
        </mc:AlternateContent>
      </w:r>
      <w:r>
        <w:rPr>
          <w:rFonts w:ascii="Times New Roman" w:hAnsi="Times New Roman" w:cs="Times New Roman"/>
          <w:noProof/>
          <w:color w:val="000000"/>
          <w:lang w:eastAsia="en-US"/>
        </w:rPr>
        <mc:AlternateContent>
          <mc:Choice Requires="wps">
            <w:drawing>
              <wp:anchor distT="0" distB="0" distL="114300" distR="114300" simplePos="0" relativeHeight="251659264" behindDoc="0" locked="0" layoutInCell="1" allowOverlap="1" wp14:anchorId="2845CB2E" wp14:editId="5EB9ED71">
                <wp:simplePos x="0" y="0"/>
                <wp:positionH relativeFrom="column">
                  <wp:posOffset>0</wp:posOffset>
                </wp:positionH>
                <wp:positionV relativeFrom="paragraph">
                  <wp:posOffset>1143000</wp:posOffset>
                </wp:positionV>
                <wp:extent cx="2966720" cy="3195320"/>
                <wp:effectExtent l="0" t="0" r="17780" b="1778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31953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6256A52" w14:textId="2758FE30" w:rsidR="00DA3F5E" w:rsidRPr="00730CD0" w:rsidRDefault="00DA3F5E" w:rsidP="00730CD0">
                            <w:pPr>
                              <w:jc w:val="center"/>
                              <w:rPr>
                                <w:b/>
                                <w:sz w:val="20"/>
                                <w:szCs w:val="20"/>
                                <w:u w:val="single"/>
                              </w:rPr>
                            </w:pPr>
                            <w:r w:rsidRPr="00730CD0">
                              <w:rPr>
                                <w:b/>
                                <w:sz w:val="20"/>
                                <w:szCs w:val="20"/>
                                <w:u w:val="single"/>
                              </w:rPr>
                              <w:t>Transformational Leadership Behavior</w:t>
                            </w:r>
                          </w:p>
                          <w:p w14:paraId="01593128" w14:textId="2326BCA1" w:rsidR="00DA3F5E" w:rsidRPr="00730CD0" w:rsidRDefault="00DA3F5E" w:rsidP="005646C1">
                            <w:pPr>
                              <w:jc w:val="center"/>
                              <w:rPr>
                                <w:sz w:val="20"/>
                                <w:szCs w:val="20"/>
                              </w:rPr>
                            </w:pPr>
                            <w:r w:rsidRPr="00730CD0">
                              <w:rPr>
                                <w:sz w:val="20"/>
                                <w:szCs w:val="20"/>
                              </w:rPr>
                              <w:t>Clear</w:t>
                            </w:r>
                            <w:r>
                              <w:rPr>
                                <w:sz w:val="20"/>
                                <w:szCs w:val="20"/>
                              </w:rPr>
                              <w:t xml:space="preserve"> vision &amp;</w:t>
                            </w:r>
                            <w:r w:rsidRPr="00730CD0">
                              <w:rPr>
                                <w:sz w:val="20"/>
                                <w:szCs w:val="20"/>
                              </w:rPr>
                              <w:t xml:space="preserve"> goals</w:t>
                            </w:r>
                          </w:p>
                          <w:p w14:paraId="55BF7617" w14:textId="352700CF" w:rsidR="00DA3F5E" w:rsidRPr="00730CD0" w:rsidRDefault="00DA3F5E" w:rsidP="005646C1">
                            <w:pPr>
                              <w:jc w:val="center"/>
                              <w:rPr>
                                <w:sz w:val="20"/>
                                <w:szCs w:val="20"/>
                              </w:rPr>
                            </w:pPr>
                            <w:r w:rsidRPr="00730CD0">
                              <w:rPr>
                                <w:sz w:val="20"/>
                                <w:szCs w:val="20"/>
                              </w:rPr>
                              <w:t xml:space="preserve">Filtering decisions through </w:t>
                            </w:r>
                            <w:r>
                              <w:rPr>
                                <w:sz w:val="20"/>
                                <w:szCs w:val="20"/>
                              </w:rPr>
                              <w:t xml:space="preserve">the vision &amp; </w:t>
                            </w:r>
                            <w:r w:rsidRPr="00730CD0">
                              <w:rPr>
                                <w:sz w:val="20"/>
                                <w:szCs w:val="20"/>
                              </w:rPr>
                              <w:t>goals</w:t>
                            </w:r>
                          </w:p>
                          <w:p w14:paraId="2D2230CA" w14:textId="77777777" w:rsidR="00DA3F5E" w:rsidRPr="00730CD0" w:rsidRDefault="00DA3F5E" w:rsidP="005646C1">
                            <w:pPr>
                              <w:jc w:val="center"/>
                              <w:rPr>
                                <w:sz w:val="20"/>
                                <w:szCs w:val="20"/>
                              </w:rPr>
                            </w:pPr>
                            <w:r w:rsidRPr="00730CD0">
                              <w:rPr>
                                <w:sz w:val="20"/>
                                <w:szCs w:val="20"/>
                              </w:rPr>
                              <w:t>Enacting a clear plan</w:t>
                            </w:r>
                          </w:p>
                          <w:p w14:paraId="13B691EC" w14:textId="77777777" w:rsidR="00DA3F5E" w:rsidRPr="00730CD0" w:rsidRDefault="00DA3F5E" w:rsidP="005646C1">
                            <w:pPr>
                              <w:jc w:val="center"/>
                              <w:rPr>
                                <w:sz w:val="20"/>
                                <w:szCs w:val="20"/>
                              </w:rPr>
                            </w:pPr>
                            <w:r w:rsidRPr="00730CD0">
                              <w:rPr>
                                <w:sz w:val="20"/>
                                <w:szCs w:val="20"/>
                              </w:rPr>
                              <w:t>Using a consistent, common language</w:t>
                            </w:r>
                          </w:p>
                          <w:p w14:paraId="5E08CAB9" w14:textId="77777777" w:rsidR="00DA3F5E" w:rsidRPr="00730CD0" w:rsidRDefault="00DA3F5E" w:rsidP="005646C1">
                            <w:pPr>
                              <w:jc w:val="center"/>
                              <w:rPr>
                                <w:sz w:val="20"/>
                                <w:szCs w:val="20"/>
                              </w:rPr>
                            </w:pPr>
                            <w:r w:rsidRPr="00730CD0">
                              <w:rPr>
                                <w:sz w:val="20"/>
                                <w:szCs w:val="20"/>
                              </w:rPr>
                              <w:t>Positive reinforcement</w:t>
                            </w:r>
                          </w:p>
                          <w:p w14:paraId="1255F9B2" w14:textId="77777777" w:rsidR="00DA3F5E" w:rsidRPr="00730CD0" w:rsidRDefault="00DA3F5E" w:rsidP="005646C1">
                            <w:pPr>
                              <w:jc w:val="center"/>
                              <w:rPr>
                                <w:sz w:val="20"/>
                                <w:szCs w:val="20"/>
                              </w:rPr>
                            </w:pPr>
                            <w:r w:rsidRPr="00730CD0">
                              <w:rPr>
                                <w:sz w:val="20"/>
                                <w:szCs w:val="20"/>
                              </w:rPr>
                              <w:t>Caring relations &amp; connections</w:t>
                            </w:r>
                          </w:p>
                          <w:p w14:paraId="0758D704" w14:textId="77777777" w:rsidR="00DA3F5E" w:rsidRPr="00730CD0" w:rsidRDefault="00DA3F5E" w:rsidP="005646C1">
                            <w:pPr>
                              <w:jc w:val="center"/>
                              <w:rPr>
                                <w:sz w:val="20"/>
                                <w:szCs w:val="20"/>
                              </w:rPr>
                            </w:pPr>
                            <w:r w:rsidRPr="00730CD0">
                              <w:rPr>
                                <w:sz w:val="20"/>
                                <w:szCs w:val="20"/>
                              </w:rPr>
                              <w:t>Setting the expectation to be the best</w:t>
                            </w:r>
                          </w:p>
                          <w:p w14:paraId="2EABD168" w14:textId="72E2A209" w:rsidR="00DA3F5E" w:rsidRPr="00730CD0" w:rsidRDefault="00DA3F5E" w:rsidP="005646C1">
                            <w:pPr>
                              <w:jc w:val="center"/>
                              <w:rPr>
                                <w:sz w:val="20"/>
                                <w:szCs w:val="20"/>
                              </w:rPr>
                            </w:pPr>
                            <w:r>
                              <w:rPr>
                                <w:sz w:val="20"/>
                                <w:szCs w:val="20"/>
                              </w:rPr>
                              <w:t>Recognition/celebration of meeting standards</w:t>
                            </w:r>
                          </w:p>
                          <w:p w14:paraId="108D5A87" w14:textId="77777777" w:rsidR="00DA3F5E" w:rsidRPr="00730CD0" w:rsidRDefault="00DA3F5E" w:rsidP="005646C1">
                            <w:pPr>
                              <w:jc w:val="center"/>
                              <w:rPr>
                                <w:sz w:val="20"/>
                                <w:szCs w:val="20"/>
                              </w:rPr>
                            </w:pPr>
                            <w:r w:rsidRPr="00730CD0">
                              <w:rPr>
                                <w:sz w:val="20"/>
                                <w:szCs w:val="20"/>
                              </w:rPr>
                              <w:t>Empowering others</w:t>
                            </w:r>
                          </w:p>
                          <w:p w14:paraId="19D6950F" w14:textId="63F4596D" w:rsidR="00DA3F5E" w:rsidRPr="00730CD0" w:rsidRDefault="00DA3F5E" w:rsidP="005646C1">
                            <w:pPr>
                              <w:jc w:val="center"/>
                              <w:rPr>
                                <w:sz w:val="20"/>
                                <w:szCs w:val="20"/>
                              </w:rPr>
                            </w:pPr>
                            <w:r>
                              <w:rPr>
                                <w:sz w:val="20"/>
                                <w:szCs w:val="20"/>
                              </w:rPr>
                              <w:t>Recognizing/interacting with all staff/students</w:t>
                            </w:r>
                          </w:p>
                          <w:p w14:paraId="582113C6" w14:textId="77777777" w:rsidR="00DA3F5E" w:rsidRPr="00730CD0" w:rsidRDefault="00DA3F5E" w:rsidP="005646C1">
                            <w:pPr>
                              <w:jc w:val="center"/>
                              <w:rPr>
                                <w:sz w:val="20"/>
                                <w:szCs w:val="20"/>
                              </w:rPr>
                            </w:pPr>
                            <w:r w:rsidRPr="00730CD0">
                              <w:rPr>
                                <w:sz w:val="20"/>
                                <w:szCs w:val="20"/>
                              </w:rPr>
                              <w:t>Giving others “A Voice”</w:t>
                            </w:r>
                          </w:p>
                          <w:p w14:paraId="08007D08" w14:textId="77777777" w:rsidR="00DA3F5E" w:rsidRPr="00730CD0" w:rsidRDefault="00DA3F5E" w:rsidP="005646C1">
                            <w:pPr>
                              <w:jc w:val="center"/>
                              <w:rPr>
                                <w:sz w:val="20"/>
                                <w:szCs w:val="20"/>
                              </w:rPr>
                            </w:pPr>
                            <w:r w:rsidRPr="00730CD0">
                              <w:rPr>
                                <w:sz w:val="20"/>
                                <w:szCs w:val="20"/>
                              </w:rPr>
                              <w:t>Honesty, consistency, &amp; fairness</w:t>
                            </w:r>
                          </w:p>
                          <w:p w14:paraId="15C9572D" w14:textId="77777777" w:rsidR="00DA3F5E" w:rsidRPr="00730CD0" w:rsidRDefault="00DA3F5E" w:rsidP="005646C1">
                            <w:pPr>
                              <w:jc w:val="center"/>
                              <w:rPr>
                                <w:sz w:val="20"/>
                                <w:szCs w:val="20"/>
                              </w:rPr>
                            </w:pPr>
                            <w:r w:rsidRPr="00730CD0">
                              <w:rPr>
                                <w:sz w:val="20"/>
                                <w:szCs w:val="20"/>
                              </w:rPr>
                              <w:t>Sharing leadership &amp; sharing “The Vision”</w:t>
                            </w:r>
                          </w:p>
                          <w:p w14:paraId="682226D2" w14:textId="77777777" w:rsidR="00DA3F5E" w:rsidRPr="00730CD0" w:rsidRDefault="00DA3F5E" w:rsidP="005646C1">
                            <w:pPr>
                              <w:jc w:val="center"/>
                              <w:rPr>
                                <w:sz w:val="20"/>
                                <w:szCs w:val="20"/>
                              </w:rPr>
                            </w:pPr>
                            <w:r w:rsidRPr="00730CD0">
                              <w:rPr>
                                <w:sz w:val="20"/>
                                <w:szCs w:val="20"/>
                              </w:rPr>
                              <w:t>Community engagement</w:t>
                            </w:r>
                          </w:p>
                          <w:p w14:paraId="01383F74" w14:textId="77777777" w:rsidR="00DA3F5E" w:rsidRPr="00730CD0" w:rsidRDefault="00DA3F5E" w:rsidP="005646C1">
                            <w:pPr>
                              <w:jc w:val="center"/>
                              <w:rPr>
                                <w:sz w:val="20"/>
                                <w:szCs w:val="20"/>
                              </w:rPr>
                            </w:pPr>
                            <w:r w:rsidRPr="00730CD0">
                              <w:rPr>
                                <w:sz w:val="20"/>
                                <w:szCs w:val="20"/>
                              </w:rPr>
                              <w:t>Open communication</w:t>
                            </w:r>
                          </w:p>
                          <w:p w14:paraId="1C1C363B" w14:textId="77777777" w:rsidR="00DA3F5E" w:rsidRPr="00C7761E" w:rsidRDefault="00DA3F5E" w:rsidP="00730CD0">
                            <w:pPr>
                              <w:jc w:val="center"/>
                              <w:rPr>
                                <w:b/>
                                <w:u w:val="singl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90pt;width:233.6pt;height:2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" filled="f" strokecolor="black [3213]">
                <v:textbox inset=",7.2pt,,7.2pt">
                  <w:txbxContent>
                    <w:p w14:paraId="76256A52" w14:textId="2758FE30" w:rsidR="00DA3F5E" w:rsidRPr="00730CD0" w:rsidRDefault="00DA3F5E" w:rsidP="00730CD0">
                      <w:pPr>
                        <w:jc w:val="center"/>
                        <w:rPr>
                          <w:b/>
                          <w:sz w:val="20"/>
                          <w:szCs w:val="20"/>
                          <w:u w:val="single"/>
                        </w:rPr>
                      </w:pPr>
                      <w:r w:rsidRPr="00730CD0">
                        <w:rPr>
                          <w:b/>
                          <w:sz w:val="20"/>
                          <w:szCs w:val="20"/>
                          <w:u w:val="single"/>
                        </w:rPr>
                        <w:t>Transformational Leadership Behavior</w:t>
                      </w:r>
                    </w:p>
                    <w:p w14:paraId="01593128" w14:textId="2326BCA1" w:rsidR="00DA3F5E" w:rsidRPr="00730CD0" w:rsidRDefault="00DA3F5E" w:rsidP="005646C1">
                      <w:pPr>
                        <w:jc w:val="center"/>
                        <w:rPr>
                          <w:sz w:val="20"/>
                          <w:szCs w:val="20"/>
                        </w:rPr>
                      </w:pPr>
                      <w:r w:rsidRPr="00730CD0">
                        <w:rPr>
                          <w:sz w:val="20"/>
                          <w:szCs w:val="20"/>
                        </w:rPr>
                        <w:t>Clear</w:t>
                      </w:r>
                      <w:r>
                        <w:rPr>
                          <w:sz w:val="20"/>
                          <w:szCs w:val="20"/>
                        </w:rPr>
                        <w:t xml:space="preserve"> vision &amp;</w:t>
                      </w:r>
                      <w:r w:rsidRPr="00730CD0">
                        <w:rPr>
                          <w:sz w:val="20"/>
                          <w:szCs w:val="20"/>
                        </w:rPr>
                        <w:t xml:space="preserve"> goals</w:t>
                      </w:r>
                    </w:p>
                    <w:p w14:paraId="55BF7617" w14:textId="352700CF" w:rsidR="00DA3F5E" w:rsidRPr="00730CD0" w:rsidRDefault="00DA3F5E" w:rsidP="005646C1">
                      <w:pPr>
                        <w:jc w:val="center"/>
                        <w:rPr>
                          <w:sz w:val="20"/>
                          <w:szCs w:val="20"/>
                        </w:rPr>
                      </w:pPr>
                      <w:r w:rsidRPr="00730CD0">
                        <w:rPr>
                          <w:sz w:val="20"/>
                          <w:szCs w:val="20"/>
                        </w:rPr>
                        <w:t xml:space="preserve">Filtering decisions through </w:t>
                      </w:r>
                      <w:r>
                        <w:rPr>
                          <w:sz w:val="20"/>
                          <w:szCs w:val="20"/>
                        </w:rPr>
                        <w:t xml:space="preserve">the vision &amp; </w:t>
                      </w:r>
                      <w:r w:rsidRPr="00730CD0">
                        <w:rPr>
                          <w:sz w:val="20"/>
                          <w:szCs w:val="20"/>
                        </w:rPr>
                        <w:t>goals</w:t>
                      </w:r>
                    </w:p>
                    <w:p w14:paraId="2D2230CA" w14:textId="77777777" w:rsidR="00DA3F5E" w:rsidRPr="00730CD0" w:rsidRDefault="00DA3F5E" w:rsidP="005646C1">
                      <w:pPr>
                        <w:jc w:val="center"/>
                        <w:rPr>
                          <w:sz w:val="20"/>
                          <w:szCs w:val="20"/>
                        </w:rPr>
                      </w:pPr>
                      <w:r w:rsidRPr="00730CD0">
                        <w:rPr>
                          <w:sz w:val="20"/>
                          <w:szCs w:val="20"/>
                        </w:rPr>
                        <w:t>Enacting a clear plan</w:t>
                      </w:r>
                    </w:p>
                    <w:p w14:paraId="13B691EC" w14:textId="77777777" w:rsidR="00DA3F5E" w:rsidRPr="00730CD0" w:rsidRDefault="00DA3F5E" w:rsidP="005646C1">
                      <w:pPr>
                        <w:jc w:val="center"/>
                        <w:rPr>
                          <w:sz w:val="20"/>
                          <w:szCs w:val="20"/>
                        </w:rPr>
                      </w:pPr>
                      <w:r w:rsidRPr="00730CD0">
                        <w:rPr>
                          <w:sz w:val="20"/>
                          <w:szCs w:val="20"/>
                        </w:rPr>
                        <w:t>Using a consistent, common language</w:t>
                      </w:r>
                    </w:p>
                    <w:p w14:paraId="5E08CAB9" w14:textId="77777777" w:rsidR="00DA3F5E" w:rsidRPr="00730CD0" w:rsidRDefault="00DA3F5E" w:rsidP="005646C1">
                      <w:pPr>
                        <w:jc w:val="center"/>
                        <w:rPr>
                          <w:sz w:val="20"/>
                          <w:szCs w:val="20"/>
                        </w:rPr>
                      </w:pPr>
                      <w:r w:rsidRPr="00730CD0">
                        <w:rPr>
                          <w:sz w:val="20"/>
                          <w:szCs w:val="20"/>
                        </w:rPr>
                        <w:t>Positive reinforcement</w:t>
                      </w:r>
                    </w:p>
                    <w:p w14:paraId="1255F9B2" w14:textId="77777777" w:rsidR="00DA3F5E" w:rsidRPr="00730CD0" w:rsidRDefault="00DA3F5E" w:rsidP="005646C1">
                      <w:pPr>
                        <w:jc w:val="center"/>
                        <w:rPr>
                          <w:sz w:val="20"/>
                          <w:szCs w:val="20"/>
                        </w:rPr>
                      </w:pPr>
                      <w:r w:rsidRPr="00730CD0">
                        <w:rPr>
                          <w:sz w:val="20"/>
                          <w:szCs w:val="20"/>
                        </w:rPr>
                        <w:t>Caring relations &amp; connections</w:t>
                      </w:r>
                    </w:p>
                    <w:p w14:paraId="0758D704" w14:textId="77777777" w:rsidR="00DA3F5E" w:rsidRPr="00730CD0" w:rsidRDefault="00DA3F5E" w:rsidP="005646C1">
                      <w:pPr>
                        <w:jc w:val="center"/>
                        <w:rPr>
                          <w:sz w:val="20"/>
                          <w:szCs w:val="20"/>
                        </w:rPr>
                      </w:pPr>
                      <w:r w:rsidRPr="00730CD0">
                        <w:rPr>
                          <w:sz w:val="20"/>
                          <w:szCs w:val="20"/>
                        </w:rPr>
                        <w:t>Setting the expectation to be the best</w:t>
                      </w:r>
                    </w:p>
                    <w:p w14:paraId="2EABD168" w14:textId="72E2A209" w:rsidR="00DA3F5E" w:rsidRPr="00730CD0" w:rsidRDefault="00DA3F5E" w:rsidP="005646C1">
                      <w:pPr>
                        <w:jc w:val="center"/>
                        <w:rPr>
                          <w:sz w:val="20"/>
                          <w:szCs w:val="20"/>
                        </w:rPr>
                      </w:pPr>
                      <w:r>
                        <w:rPr>
                          <w:sz w:val="20"/>
                          <w:szCs w:val="20"/>
                        </w:rPr>
                        <w:t>Recognition/celebration of meeting standards</w:t>
                      </w:r>
                    </w:p>
                    <w:p w14:paraId="108D5A87" w14:textId="77777777" w:rsidR="00DA3F5E" w:rsidRPr="00730CD0" w:rsidRDefault="00DA3F5E" w:rsidP="005646C1">
                      <w:pPr>
                        <w:jc w:val="center"/>
                        <w:rPr>
                          <w:sz w:val="20"/>
                          <w:szCs w:val="20"/>
                        </w:rPr>
                      </w:pPr>
                      <w:r w:rsidRPr="00730CD0">
                        <w:rPr>
                          <w:sz w:val="20"/>
                          <w:szCs w:val="20"/>
                        </w:rPr>
                        <w:t>Empowering others</w:t>
                      </w:r>
                    </w:p>
                    <w:p w14:paraId="19D6950F" w14:textId="63F4596D" w:rsidR="00DA3F5E" w:rsidRPr="00730CD0" w:rsidRDefault="00DA3F5E" w:rsidP="005646C1">
                      <w:pPr>
                        <w:jc w:val="center"/>
                        <w:rPr>
                          <w:sz w:val="20"/>
                          <w:szCs w:val="20"/>
                        </w:rPr>
                      </w:pPr>
                      <w:r>
                        <w:rPr>
                          <w:sz w:val="20"/>
                          <w:szCs w:val="20"/>
                        </w:rPr>
                        <w:t>Recognizing/interacting with all staff/students</w:t>
                      </w:r>
                    </w:p>
                    <w:p w14:paraId="582113C6" w14:textId="77777777" w:rsidR="00DA3F5E" w:rsidRPr="00730CD0" w:rsidRDefault="00DA3F5E" w:rsidP="005646C1">
                      <w:pPr>
                        <w:jc w:val="center"/>
                        <w:rPr>
                          <w:sz w:val="20"/>
                          <w:szCs w:val="20"/>
                        </w:rPr>
                      </w:pPr>
                      <w:r w:rsidRPr="00730CD0">
                        <w:rPr>
                          <w:sz w:val="20"/>
                          <w:szCs w:val="20"/>
                        </w:rPr>
                        <w:t>Giving others “A Voice”</w:t>
                      </w:r>
                    </w:p>
                    <w:p w14:paraId="08007D08" w14:textId="77777777" w:rsidR="00DA3F5E" w:rsidRPr="00730CD0" w:rsidRDefault="00DA3F5E" w:rsidP="005646C1">
                      <w:pPr>
                        <w:jc w:val="center"/>
                        <w:rPr>
                          <w:sz w:val="20"/>
                          <w:szCs w:val="20"/>
                        </w:rPr>
                      </w:pPr>
                      <w:r w:rsidRPr="00730CD0">
                        <w:rPr>
                          <w:sz w:val="20"/>
                          <w:szCs w:val="20"/>
                        </w:rPr>
                        <w:t>Honesty, consistency, &amp; fairness</w:t>
                      </w:r>
                    </w:p>
                    <w:p w14:paraId="15C9572D" w14:textId="77777777" w:rsidR="00DA3F5E" w:rsidRPr="00730CD0" w:rsidRDefault="00DA3F5E" w:rsidP="005646C1">
                      <w:pPr>
                        <w:jc w:val="center"/>
                        <w:rPr>
                          <w:sz w:val="20"/>
                          <w:szCs w:val="20"/>
                        </w:rPr>
                      </w:pPr>
                      <w:r w:rsidRPr="00730CD0">
                        <w:rPr>
                          <w:sz w:val="20"/>
                          <w:szCs w:val="20"/>
                        </w:rPr>
                        <w:t>Sharing leadership &amp; sharing “The Vision”</w:t>
                      </w:r>
                    </w:p>
                    <w:p w14:paraId="682226D2" w14:textId="77777777" w:rsidR="00DA3F5E" w:rsidRPr="00730CD0" w:rsidRDefault="00DA3F5E" w:rsidP="005646C1">
                      <w:pPr>
                        <w:jc w:val="center"/>
                        <w:rPr>
                          <w:sz w:val="20"/>
                          <w:szCs w:val="20"/>
                        </w:rPr>
                      </w:pPr>
                      <w:r w:rsidRPr="00730CD0">
                        <w:rPr>
                          <w:sz w:val="20"/>
                          <w:szCs w:val="20"/>
                        </w:rPr>
                        <w:t>Community engagement</w:t>
                      </w:r>
                    </w:p>
                    <w:p w14:paraId="01383F74" w14:textId="77777777" w:rsidR="00DA3F5E" w:rsidRPr="00730CD0" w:rsidRDefault="00DA3F5E" w:rsidP="005646C1">
                      <w:pPr>
                        <w:jc w:val="center"/>
                        <w:rPr>
                          <w:sz w:val="20"/>
                          <w:szCs w:val="20"/>
                        </w:rPr>
                      </w:pPr>
                      <w:r w:rsidRPr="00730CD0">
                        <w:rPr>
                          <w:sz w:val="20"/>
                          <w:szCs w:val="20"/>
                        </w:rPr>
                        <w:t>Open communication</w:t>
                      </w:r>
                    </w:p>
                    <w:p w14:paraId="1C1C363B" w14:textId="77777777" w:rsidR="00DA3F5E" w:rsidRPr="00C7761E" w:rsidRDefault="00DA3F5E" w:rsidP="00730CD0">
                      <w:pPr>
                        <w:jc w:val="center"/>
                        <w:rPr>
                          <w:b/>
                          <w:u w:val="single"/>
                        </w:rPr>
                      </w:pPr>
                    </w:p>
                  </w:txbxContent>
                </v:textbox>
                <w10:wrap type="tight"/>
              </v:shape>
            </w:pict>
          </mc:Fallback>
        </mc:AlternateContent>
      </w:r>
      <w:r>
        <w:rPr>
          <w:rFonts w:ascii="Times New Roman" w:hAnsi="Times New Roman" w:cs="Times New Roman"/>
          <w:noProof/>
          <w:color w:val="000000"/>
          <w:lang w:eastAsia="en-US"/>
        </w:rPr>
        <mc:AlternateContent>
          <mc:Choice Requires="wps">
            <w:drawing>
              <wp:anchor distT="0" distB="0" distL="114300" distR="114300" simplePos="0" relativeHeight="251661312" behindDoc="0" locked="0" layoutInCell="1" allowOverlap="1" wp14:anchorId="03FD9225" wp14:editId="5E78FDE5">
                <wp:simplePos x="0" y="0"/>
                <wp:positionH relativeFrom="column">
                  <wp:posOffset>3200400</wp:posOffset>
                </wp:positionH>
                <wp:positionV relativeFrom="paragraph">
                  <wp:posOffset>1143000</wp:posOffset>
                </wp:positionV>
                <wp:extent cx="2509520" cy="3190875"/>
                <wp:effectExtent l="0" t="0" r="17780" b="9525"/>
                <wp:wrapTight wrapText="bothSides">
                  <wp:wrapPolygon edited="0">
                    <wp:start x="0" y="0"/>
                    <wp:lineTo x="21600" y="0"/>
                    <wp:lineTo x="21600" y="21600"/>
                    <wp:lineTo x="0" y="2160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31908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F618EFF" w14:textId="7BF1ED44" w:rsidR="00DA3F5E" w:rsidRPr="00651188" w:rsidRDefault="00DA3F5E">
                            <w:pPr>
                              <w:rPr>
                                <w:b/>
                                <w:sz w:val="20"/>
                                <w:szCs w:val="20"/>
                                <w:u w:val="single"/>
                              </w:rPr>
                            </w:pPr>
                            <w:r>
                              <w:tab/>
                              <w:t xml:space="preserve">  </w:t>
                            </w:r>
                            <w:r w:rsidR="00C53546">
                              <w:t xml:space="preserve">     </w:t>
                            </w:r>
                            <w:r>
                              <w:t xml:space="preserve"> </w:t>
                            </w:r>
                            <w:r>
                              <w:rPr>
                                <w:b/>
                                <w:sz w:val="20"/>
                                <w:szCs w:val="20"/>
                                <w:u w:val="single"/>
                              </w:rPr>
                              <w:t>School Climate</w:t>
                            </w:r>
                          </w:p>
                          <w:p w14:paraId="6D25172D" w14:textId="68057093" w:rsidR="00DA3F5E" w:rsidRDefault="00DA3F5E">
                            <w:pPr>
                              <w:rPr>
                                <w:sz w:val="20"/>
                                <w:szCs w:val="20"/>
                              </w:rPr>
                            </w:pPr>
                            <w:r w:rsidRPr="00C7761E">
                              <w:rPr>
                                <w:b/>
                                <w:sz w:val="20"/>
                                <w:szCs w:val="20"/>
                              </w:rPr>
                              <w:t>High Expectations:</w:t>
                            </w:r>
                            <w:r w:rsidRPr="00C7761E">
                              <w:rPr>
                                <w:sz w:val="20"/>
                                <w:szCs w:val="20"/>
                              </w:rPr>
                              <w:t xml:space="preserve"> f</w:t>
                            </w:r>
                            <w:r>
                              <w:rPr>
                                <w:sz w:val="20"/>
                                <w:szCs w:val="20"/>
                              </w:rPr>
                              <w:t>acult</w:t>
                            </w:r>
                            <w:r w:rsidR="00C53546">
                              <w:rPr>
                                <w:sz w:val="20"/>
                                <w:szCs w:val="20"/>
                              </w:rPr>
                              <w:t>y, students, and staff have</w:t>
                            </w:r>
                            <w:r w:rsidRPr="00C7761E">
                              <w:rPr>
                                <w:sz w:val="20"/>
                                <w:szCs w:val="20"/>
                              </w:rPr>
                              <w:t xml:space="preserve"> knowledge </w:t>
                            </w:r>
                            <w:r w:rsidR="00C53546">
                              <w:rPr>
                                <w:sz w:val="20"/>
                                <w:szCs w:val="20"/>
                              </w:rPr>
                              <w:t xml:space="preserve">of </w:t>
                            </w:r>
                            <w:r>
                              <w:rPr>
                                <w:sz w:val="20"/>
                                <w:szCs w:val="20"/>
                              </w:rPr>
                              <w:t xml:space="preserve">and aspire to the </w:t>
                            </w:r>
                            <w:r w:rsidRPr="00C7761E">
                              <w:rPr>
                                <w:sz w:val="20"/>
                                <w:szCs w:val="20"/>
                              </w:rPr>
                              <w:t>expected standard</w:t>
                            </w:r>
                            <w:r>
                              <w:rPr>
                                <w:sz w:val="20"/>
                                <w:szCs w:val="20"/>
                              </w:rPr>
                              <w:t>s</w:t>
                            </w:r>
                            <w:r w:rsidRPr="00C7761E">
                              <w:rPr>
                                <w:sz w:val="20"/>
                                <w:szCs w:val="20"/>
                              </w:rPr>
                              <w:t xml:space="preserve"> of performance</w:t>
                            </w:r>
                            <w:r>
                              <w:rPr>
                                <w:sz w:val="20"/>
                                <w:szCs w:val="20"/>
                              </w:rPr>
                              <w:t>.</w:t>
                            </w:r>
                          </w:p>
                          <w:p w14:paraId="7B030589" w14:textId="77777777" w:rsidR="00DA3F5E" w:rsidRPr="00C7761E" w:rsidRDefault="00DA3F5E">
                            <w:pPr>
                              <w:rPr>
                                <w:sz w:val="20"/>
                                <w:szCs w:val="20"/>
                              </w:rPr>
                            </w:pPr>
                          </w:p>
                          <w:p w14:paraId="5DE87B33" w14:textId="4D83D060" w:rsidR="00DA3F5E" w:rsidRDefault="00DA3F5E">
                            <w:pPr>
                              <w:rPr>
                                <w:sz w:val="20"/>
                                <w:szCs w:val="20"/>
                              </w:rPr>
                            </w:pPr>
                            <w:r w:rsidRPr="00C7761E">
                              <w:rPr>
                                <w:b/>
                                <w:sz w:val="20"/>
                                <w:szCs w:val="20"/>
                              </w:rPr>
                              <w:t>Caring Relationships:</w:t>
                            </w:r>
                            <w:r w:rsidRPr="00C7761E">
                              <w:rPr>
                                <w:sz w:val="20"/>
                                <w:szCs w:val="20"/>
                              </w:rPr>
                              <w:t xml:space="preserve"> faculty, students, and staff demonstrate care and </w:t>
                            </w:r>
                            <w:r>
                              <w:rPr>
                                <w:sz w:val="20"/>
                                <w:szCs w:val="20"/>
                              </w:rPr>
                              <w:t xml:space="preserve">show </w:t>
                            </w:r>
                            <w:r w:rsidRPr="00C7761E">
                              <w:rPr>
                                <w:sz w:val="20"/>
                                <w:szCs w:val="20"/>
                              </w:rPr>
                              <w:t>concern for one another</w:t>
                            </w:r>
                            <w:r>
                              <w:rPr>
                                <w:sz w:val="20"/>
                                <w:szCs w:val="20"/>
                              </w:rPr>
                              <w:t>.</w:t>
                            </w:r>
                          </w:p>
                          <w:p w14:paraId="3DF842A5" w14:textId="77777777" w:rsidR="00DA3F5E" w:rsidRPr="00C7761E" w:rsidRDefault="00DA3F5E">
                            <w:pPr>
                              <w:rPr>
                                <w:sz w:val="20"/>
                                <w:szCs w:val="20"/>
                              </w:rPr>
                            </w:pPr>
                          </w:p>
                          <w:p w14:paraId="6392BD39" w14:textId="5636F9C9" w:rsidR="00DA3F5E" w:rsidRDefault="00DA3F5E">
                            <w:pPr>
                              <w:rPr>
                                <w:sz w:val="20"/>
                                <w:szCs w:val="20"/>
                              </w:rPr>
                            </w:pPr>
                            <w:r w:rsidRPr="00C7761E">
                              <w:rPr>
                                <w:b/>
                                <w:sz w:val="20"/>
                                <w:szCs w:val="20"/>
                              </w:rPr>
                              <w:t>Stabilized Work Environment:</w:t>
                            </w:r>
                            <w:r>
                              <w:rPr>
                                <w:b/>
                                <w:sz w:val="20"/>
                                <w:szCs w:val="20"/>
                              </w:rPr>
                              <w:t xml:space="preserve"> </w:t>
                            </w:r>
                            <w:r w:rsidRPr="00C7761E">
                              <w:rPr>
                                <w:b/>
                                <w:sz w:val="20"/>
                                <w:szCs w:val="20"/>
                              </w:rPr>
                              <w:t xml:space="preserve"> </w:t>
                            </w:r>
                            <w:r>
                              <w:rPr>
                                <w:sz w:val="20"/>
                                <w:szCs w:val="20"/>
                              </w:rPr>
                              <w:t xml:space="preserve">the school is able to handle disturbances and/or problems that arise. </w:t>
                            </w:r>
                          </w:p>
                          <w:p w14:paraId="3CD425F5" w14:textId="77777777" w:rsidR="00DA3F5E" w:rsidRPr="00BA02C1" w:rsidRDefault="00DA3F5E">
                            <w:pPr>
                              <w:rPr>
                                <w:sz w:val="20"/>
                                <w:szCs w:val="20"/>
                              </w:rPr>
                            </w:pPr>
                          </w:p>
                          <w:p w14:paraId="3DD750F2" w14:textId="3A80D82C" w:rsidR="00DA3F5E" w:rsidRPr="00651188" w:rsidRDefault="00DA3F5E">
                            <w:pPr>
                              <w:rPr>
                                <w:sz w:val="20"/>
                                <w:szCs w:val="20"/>
                              </w:rPr>
                            </w:pPr>
                            <w:r w:rsidRPr="00730CD0">
                              <w:rPr>
                                <w:b/>
                                <w:sz w:val="20"/>
                                <w:szCs w:val="20"/>
                              </w:rPr>
                              <w:t>A Cultivated School</w:t>
                            </w:r>
                            <w:r>
                              <w:rPr>
                                <w:b/>
                                <w:sz w:val="20"/>
                                <w:szCs w:val="20"/>
                              </w:rPr>
                              <w:t xml:space="preserve">:  </w:t>
                            </w:r>
                            <w:r w:rsidRPr="00651188">
                              <w:rPr>
                                <w:sz w:val="20"/>
                                <w:szCs w:val="20"/>
                              </w:rPr>
                              <w:t>a</w:t>
                            </w:r>
                            <w:r>
                              <w:rPr>
                                <w:sz w:val="20"/>
                                <w:szCs w:val="20"/>
                              </w:rPr>
                              <w:t xml:space="preserve"> caring, collaborative, progressive, and successful organizatio</w:t>
                            </w:r>
                            <w:r w:rsidR="00C53546">
                              <w:rPr>
                                <w:sz w:val="20"/>
                                <w:szCs w:val="20"/>
                              </w:rPr>
                              <w:t>nal environment that demonstrates</w:t>
                            </w:r>
                            <w:r>
                              <w:rPr>
                                <w:sz w:val="20"/>
                                <w:szCs w:val="20"/>
                              </w:rPr>
                              <w:t xml:space="preserve"> shared leadership pr</w:t>
                            </w:r>
                            <w:r w:rsidR="00C53546">
                              <w:rPr>
                                <w:sz w:val="20"/>
                                <w:szCs w:val="20"/>
                              </w:rPr>
                              <w:t>actices, where subordinates hold</w:t>
                            </w:r>
                            <w:r>
                              <w:rPr>
                                <w:sz w:val="20"/>
                                <w:szCs w:val="20"/>
                              </w:rPr>
                              <w:t xml:space="preserve"> the capacity to create change and produce high results.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52pt;margin-top:90pt;width:197.6pt;height:2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" filled="f" strokecolor="black [3213]">
                <v:textbox inset=",7.2pt,,7.2pt">
                  <w:txbxContent>
                    <w:p w14:paraId="6F618EFF" w14:textId="7BF1ED44" w:rsidR="00DA3F5E" w:rsidRPr="00651188" w:rsidRDefault="00DA3F5E">
                      <w:pPr>
                        <w:rPr>
                          <w:b/>
                          <w:sz w:val="20"/>
                          <w:szCs w:val="20"/>
                          <w:u w:val="single"/>
                        </w:rPr>
                      </w:pPr>
                      <w:r>
                        <w:tab/>
                        <w:t xml:space="preserve">  </w:t>
                      </w:r>
                      <w:r w:rsidR="00C53546">
                        <w:t xml:space="preserve">     </w:t>
                      </w:r>
                      <w:r>
                        <w:t xml:space="preserve"> </w:t>
                      </w:r>
                      <w:r>
                        <w:rPr>
                          <w:b/>
                          <w:sz w:val="20"/>
                          <w:szCs w:val="20"/>
                          <w:u w:val="single"/>
                        </w:rPr>
                        <w:t>School Climate</w:t>
                      </w:r>
                    </w:p>
                    <w:p w14:paraId="6D25172D" w14:textId="68057093" w:rsidR="00DA3F5E" w:rsidRDefault="00DA3F5E">
                      <w:pPr>
                        <w:rPr>
                          <w:sz w:val="20"/>
                          <w:szCs w:val="20"/>
                        </w:rPr>
                      </w:pPr>
                      <w:r w:rsidRPr="00C7761E">
                        <w:rPr>
                          <w:b/>
                          <w:sz w:val="20"/>
                          <w:szCs w:val="20"/>
                        </w:rPr>
                        <w:t>High Expectations:</w:t>
                      </w:r>
                      <w:r w:rsidRPr="00C7761E">
                        <w:rPr>
                          <w:sz w:val="20"/>
                          <w:szCs w:val="20"/>
                        </w:rPr>
                        <w:t xml:space="preserve"> f</w:t>
                      </w:r>
                      <w:r>
                        <w:rPr>
                          <w:sz w:val="20"/>
                          <w:szCs w:val="20"/>
                        </w:rPr>
                        <w:t>acult</w:t>
                      </w:r>
                      <w:r w:rsidR="00C53546">
                        <w:rPr>
                          <w:sz w:val="20"/>
                          <w:szCs w:val="20"/>
                        </w:rPr>
                        <w:t>y, students, and staff have</w:t>
                      </w:r>
                      <w:r w:rsidRPr="00C7761E">
                        <w:rPr>
                          <w:sz w:val="20"/>
                          <w:szCs w:val="20"/>
                        </w:rPr>
                        <w:t xml:space="preserve"> knowledge </w:t>
                      </w:r>
                      <w:r w:rsidR="00C53546">
                        <w:rPr>
                          <w:sz w:val="20"/>
                          <w:szCs w:val="20"/>
                        </w:rPr>
                        <w:t xml:space="preserve">of </w:t>
                      </w:r>
                      <w:r>
                        <w:rPr>
                          <w:sz w:val="20"/>
                          <w:szCs w:val="20"/>
                        </w:rPr>
                        <w:t xml:space="preserve">and aspire to the </w:t>
                      </w:r>
                      <w:r w:rsidRPr="00C7761E">
                        <w:rPr>
                          <w:sz w:val="20"/>
                          <w:szCs w:val="20"/>
                        </w:rPr>
                        <w:t>expected standard</w:t>
                      </w:r>
                      <w:r>
                        <w:rPr>
                          <w:sz w:val="20"/>
                          <w:szCs w:val="20"/>
                        </w:rPr>
                        <w:t>s</w:t>
                      </w:r>
                      <w:r w:rsidRPr="00C7761E">
                        <w:rPr>
                          <w:sz w:val="20"/>
                          <w:szCs w:val="20"/>
                        </w:rPr>
                        <w:t xml:space="preserve"> of performance</w:t>
                      </w:r>
                      <w:r>
                        <w:rPr>
                          <w:sz w:val="20"/>
                          <w:szCs w:val="20"/>
                        </w:rPr>
                        <w:t>.</w:t>
                      </w:r>
                    </w:p>
                    <w:p w14:paraId="7B030589" w14:textId="77777777" w:rsidR="00DA3F5E" w:rsidRPr="00C7761E" w:rsidRDefault="00DA3F5E">
                      <w:pPr>
                        <w:rPr>
                          <w:sz w:val="20"/>
                          <w:szCs w:val="20"/>
                        </w:rPr>
                      </w:pPr>
                    </w:p>
                    <w:p w14:paraId="5DE87B33" w14:textId="4D83D060" w:rsidR="00DA3F5E" w:rsidRDefault="00DA3F5E">
                      <w:pPr>
                        <w:rPr>
                          <w:sz w:val="20"/>
                          <w:szCs w:val="20"/>
                        </w:rPr>
                      </w:pPr>
                      <w:r w:rsidRPr="00C7761E">
                        <w:rPr>
                          <w:b/>
                          <w:sz w:val="20"/>
                          <w:szCs w:val="20"/>
                        </w:rPr>
                        <w:t>Caring Relationships:</w:t>
                      </w:r>
                      <w:r w:rsidRPr="00C7761E">
                        <w:rPr>
                          <w:sz w:val="20"/>
                          <w:szCs w:val="20"/>
                        </w:rPr>
                        <w:t xml:space="preserve"> faculty, students, and staff demonstrate care and </w:t>
                      </w:r>
                      <w:r>
                        <w:rPr>
                          <w:sz w:val="20"/>
                          <w:szCs w:val="20"/>
                        </w:rPr>
                        <w:t xml:space="preserve">show </w:t>
                      </w:r>
                      <w:r w:rsidRPr="00C7761E">
                        <w:rPr>
                          <w:sz w:val="20"/>
                          <w:szCs w:val="20"/>
                        </w:rPr>
                        <w:t>concern for one another</w:t>
                      </w:r>
                      <w:r>
                        <w:rPr>
                          <w:sz w:val="20"/>
                          <w:szCs w:val="20"/>
                        </w:rPr>
                        <w:t>.</w:t>
                      </w:r>
                    </w:p>
                    <w:p w14:paraId="3DF842A5" w14:textId="77777777" w:rsidR="00DA3F5E" w:rsidRPr="00C7761E" w:rsidRDefault="00DA3F5E">
                      <w:pPr>
                        <w:rPr>
                          <w:sz w:val="20"/>
                          <w:szCs w:val="20"/>
                        </w:rPr>
                      </w:pPr>
                    </w:p>
                    <w:p w14:paraId="6392BD39" w14:textId="5636F9C9" w:rsidR="00DA3F5E" w:rsidRDefault="00DA3F5E">
                      <w:pPr>
                        <w:rPr>
                          <w:sz w:val="20"/>
                          <w:szCs w:val="20"/>
                        </w:rPr>
                      </w:pPr>
                      <w:r w:rsidRPr="00C7761E">
                        <w:rPr>
                          <w:b/>
                          <w:sz w:val="20"/>
                          <w:szCs w:val="20"/>
                        </w:rPr>
                        <w:t>Stabilized Work Environment:</w:t>
                      </w:r>
                      <w:r>
                        <w:rPr>
                          <w:b/>
                          <w:sz w:val="20"/>
                          <w:szCs w:val="20"/>
                        </w:rPr>
                        <w:t xml:space="preserve"> </w:t>
                      </w:r>
                      <w:r w:rsidRPr="00C7761E">
                        <w:rPr>
                          <w:b/>
                          <w:sz w:val="20"/>
                          <w:szCs w:val="20"/>
                        </w:rPr>
                        <w:t xml:space="preserve"> </w:t>
                      </w:r>
                      <w:r>
                        <w:rPr>
                          <w:sz w:val="20"/>
                          <w:szCs w:val="20"/>
                        </w:rPr>
                        <w:t xml:space="preserve">the school is able to handle disturbances and/or problems that arise. </w:t>
                      </w:r>
                    </w:p>
                    <w:p w14:paraId="3CD425F5" w14:textId="77777777" w:rsidR="00DA3F5E" w:rsidRPr="00BA02C1" w:rsidRDefault="00DA3F5E">
                      <w:pPr>
                        <w:rPr>
                          <w:sz w:val="20"/>
                          <w:szCs w:val="20"/>
                        </w:rPr>
                      </w:pPr>
                    </w:p>
                    <w:p w14:paraId="3DD750F2" w14:textId="3A80D82C" w:rsidR="00DA3F5E" w:rsidRPr="00651188" w:rsidRDefault="00DA3F5E">
                      <w:pPr>
                        <w:rPr>
                          <w:sz w:val="20"/>
                          <w:szCs w:val="20"/>
                        </w:rPr>
                      </w:pPr>
                      <w:r w:rsidRPr="00730CD0">
                        <w:rPr>
                          <w:b/>
                          <w:sz w:val="20"/>
                          <w:szCs w:val="20"/>
                        </w:rPr>
                        <w:t>A Cultivated School</w:t>
                      </w:r>
                      <w:r>
                        <w:rPr>
                          <w:b/>
                          <w:sz w:val="20"/>
                          <w:szCs w:val="20"/>
                        </w:rPr>
                        <w:t xml:space="preserve">:  </w:t>
                      </w:r>
                      <w:r w:rsidRPr="00651188">
                        <w:rPr>
                          <w:sz w:val="20"/>
                          <w:szCs w:val="20"/>
                        </w:rPr>
                        <w:t>a</w:t>
                      </w:r>
                      <w:r>
                        <w:rPr>
                          <w:sz w:val="20"/>
                          <w:szCs w:val="20"/>
                        </w:rPr>
                        <w:t xml:space="preserve"> caring, collaborative, progressive, and successful organizatio</w:t>
                      </w:r>
                      <w:r w:rsidR="00C53546">
                        <w:rPr>
                          <w:sz w:val="20"/>
                          <w:szCs w:val="20"/>
                        </w:rPr>
                        <w:t>nal environment that demonstrates</w:t>
                      </w:r>
                      <w:r>
                        <w:rPr>
                          <w:sz w:val="20"/>
                          <w:szCs w:val="20"/>
                        </w:rPr>
                        <w:t xml:space="preserve"> shared leadership pr</w:t>
                      </w:r>
                      <w:r w:rsidR="00C53546">
                        <w:rPr>
                          <w:sz w:val="20"/>
                          <w:szCs w:val="20"/>
                        </w:rPr>
                        <w:t>actices, where subordinates hold</w:t>
                      </w:r>
                      <w:r>
                        <w:rPr>
                          <w:sz w:val="20"/>
                          <w:szCs w:val="20"/>
                        </w:rPr>
                        <w:t xml:space="preserve"> the capacity to create change and produce high results. </w:t>
                      </w:r>
                    </w:p>
                  </w:txbxContent>
                </v:textbox>
                <w10:wrap type="tight"/>
              </v:shape>
            </w:pict>
          </mc:Fallback>
        </mc:AlternateContent>
      </w:r>
      <w:r w:rsidR="001B50F3">
        <w:rPr>
          <w:rFonts w:ascii="Times New Roman" w:hAnsi="Times New Roman" w:cs="Times New Roman"/>
          <w:color w:val="000000"/>
        </w:rPr>
        <w:tab/>
        <w:t>In summary, the</w:t>
      </w:r>
      <w:r w:rsidR="00994BBD">
        <w:rPr>
          <w:rFonts w:ascii="Times New Roman" w:hAnsi="Times New Roman" w:cs="Times New Roman"/>
          <w:color w:val="000000"/>
        </w:rPr>
        <w:t xml:space="preserve"> results of this study suggest that t</w:t>
      </w:r>
      <w:r w:rsidR="00847480">
        <w:rPr>
          <w:rFonts w:ascii="Times New Roman" w:hAnsi="Times New Roman" w:cs="Times New Roman"/>
          <w:color w:val="000000"/>
        </w:rPr>
        <w:t xml:space="preserve">he school principal’s approach to leadership </w:t>
      </w:r>
      <w:r w:rsidR="00C53546">
        <w:rPr>
          <w:rFonts w:ascii="Times New Roman" w:hAnsi="Times New Roman" w:cs="Times New Roman"/>
          <w:color w:val="000000"/>
        </w:rPr>
        <w:t>aptly</w:t>
      </w:r>
      <w:r w:rsidR="00425366">
        <w:rPr>
          <w:rFonts w:ascii="Times New Roman" w:hAnsi="Times New Roman" w:cs="Times New Roman"/>
          <w:color w:val="000000"/>
        </w:rPr>
        <w:t xml:space="preserve"> produce</w:t>
      </w:r>
      <w:r w:rsidR="00C53546">
        <w:rPr>
          <w:rFonts w:ascii="Times New Roman" w:hAnsi="Times New Roman" w:cs="Times New Roman"/>
          <w:color w:val="000000"/>
        </w:rPr>
        <w:t>d</w:t>
      </w:r>
      <w:r w:rsidR="001B50F3">
        <w:rPr>
          <w:rFonts w:ascii="Times New Roman" w:hAnsi="Times New Roman" w:cs="Times New Roman"/>
          <w:color w:val="000000"/>
        </w:rPr>
        <w:t xml:space="preserve"> climate change</w:t>
      </w:r>
      <w:r w:rsidR="00847480">
        <w:rPr>
          <w:rFonts w:ascii="Times New Roman" w:hAnsi="Times New Roman" w:cs="Times New Roman"/>
          <w:color w:val="000000"/>
        </w:rPr>
        <w:t xml:space="preserve"> in the school</w:t>
      </w:r>
      <w:r w:rsidR="001B50F3">
        <w:rPr>
          <w:rFonts w:ascii="Times New Roman" w:hAnsi="Times New Roman" w:cs="Times New Roman"/>
          <w:color w:val="000000"/>
        </w:rPr>
        <w:t>. Figure 1 exhibits the process that transpir</w:t>
      </w:r>
      <w:r w:rsidR="00847480">
        <w:rPr>
          <w:rFonts w:ascii="Times New Roman" w:hAnsi="Times New Roman" w:cs="Times New Roman"/>
          <w:color w:val="000000"/>
        </w:rPr>
        <w:t>ed in the school organization.</w:t>
      </w:r>
    </w:p>
    <w:p w14:paraId="08A26763" w14:textId="61A76B28" w:rsidR="001B50F3" w:rsidRDefault="005646C1" w:rsidP="009F0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Figure 1: Transformational Leadership Behavior &amp; Changes in School Climate</w:t>
      </w:r>
    </w:p>
    <w:p w14:paraId="7F4B1704" w14:textId="77777777" w:rsidR="00651188" w:rsidRDefault="00847480" w:rsidP="00651188">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b/>
          <w:color w:val="000000"/>
        </w:rPr>
        <w:tab/>
      </w:r>
      <w:r>
        <w:rPr>
          <w:rFonts w:ascii="Times New Roman" w:hAnsi="Times New Roman" w:cs="Times New Roman"/>
          <w:color w:val="000000"/>
        </w:rPr>
        <w:t>The school principal’s leadership behavior, which involved fifteen key practices, is closely aligned with</w:t>
      </w:r>
      <w:r w:rsidR="00651188">
        <w:rPr>
          <w:rFonts w:ascii="Times New Roman" w:hAnsi="Times New Roman" w:cs="Times New Roman"/>
          <w:color w:val="000000"/>
        </w:rPr>
        <w:t xml:space="preserve"> the</w:t>
      </w:r>
      <w:r>
        <w:rPr>
          <w:rFonts w:ascii="Times New Roman" w:hAnsi="Times New Roman" w:cs="Times New Roman"/>
          <w:color w:val="000000"/>
        </w:rPr>
        <w:t xml:space="preserve"> transformational leadership pra</w:t>
      </w:r>
      <w:r w:rsidR="00AF35D3">
        <w:rPr>
          <w:rFonts w:ascii="Times New Roman" w:hAnsi="Times New Roman" w:cs="Times New Roman"/>
          <w:color w:val="000000"/>
        </w:rPr>
        <w:t xml:space="preserve">ctices that have been cited in the literature. </w:t>
      </w:r>
      <w:r w:rsidR="005566EB">
        <w:rPr>
          <w:rFonts w:ascii="Times New Roman" w:hAnsi="Times New Roman" w:cs="Times New Roman"/>
        </w:rPr>
        <w:t xml:space="preserve">This form of leadership is concerned with defining and articulating a vision for the organization and having the followers accept the credibility of the leader (Bass, 1997; Burns, 1978; Kark, Shamir, &amp; Chen, 2003). In this context, the leader seeks potential motives and hidden capacities of subordinates and then attempts to enhance those motives and capacities through transformational influence (Burns, 1978). Transformational leadership is said to transform followers into leaders and leaders into change agents as the follower’s senses of self-worth and confidence along with the need for opportunities are addressed in order to gain true commitment and greater involvement in the organization’s efforts (Avolio et al., 1991; Bass, 1997; Bass &amp; Riggio, 2005; Burns, 1978). Carey (1992) argued that in order for a leader to become transformational, there must be a shift to universal, transcendent values that results in the “leader’s choice to be in relationship with others rather than to control them” (p. 232). </w:t>
      </w:r>
    </w:p>
    <w:p w14:paraId="7988B18B" w14:textId="13320199" w:rsidR="00651188" w:rsidRDefault="005566EB" w:rsidP="00651188">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Bass and Avolio (1993) provided a framewo</w:t>
      </w:r>
      <w:r w:rsidR="00651188">
        <w:rPr>
          <w:rFonts w:ascii="Times New Roman" w:hAnsi="Times New Roman" w:cs="Times New Roman"/>
        </w:rPr>
        <w:t>rk for examining organizations</w:t>
      </w:r>
      <w:r>
        <w:rPr>
          <w:rFonts w:ascii="Times New Roman" w:hAnsi="Times New Roman" w:cs="Times New Roman"/>
        </w:rPr>
        <w:t>, while incorporating a transformational leadership model that consisted of four</w:t>
      </w:r>
      <w:r w:rsidR="00651188">
        <w:rPr>
          <w:rFonts w:ascii="Times New Roman" w:hAnsi="Times New Roman" w:cs="Times New Roman"/>
        </w:rPr>
        <w:t xml:space="preserve"> </w:t>
      </w:r>
      <w:r>
        <w:rPr>
          <w:rFonts w:ascii="Times New Roman" w:hAnsi="Times New Roman" w:cs="Times New Roman"/>
        </w:rPr>
        <w:t>specific leadership behavioral components: 1) charisma or idealized influence,</w:t>
      </w:r>
      <w:r w:rsidR="00651188">
        <w:rPr>
          <w:rFonts w:ascii="Times New Roman" w:hAnsi="Times New Roman" w:cs="Times New Roman"/>
        </w:rPr>
        <w:t xml:space="preserve"> </w:t>
      </w:r>
      <w:r>
        <w:rPr>
          <w:rFonts w:ascii="Times New Roman" w:hAnsi="Times New Roman" w:cs="Times New Roman"/>
        </w:rPr>
        <w:t>2) inspiration, 3) intellectual stimulation, and 4) individualized consideration. This work</w:t>
      </w:r>
      <w:r w:rsidR="00651188">
        <w:rPr>
          <w:rFonts w:ascii="Times New Roman" w:hAnsi="Times New Roman" w:cs="Times New Roman"/>
        </w:rPr>
        <w:t xml:space="preserve"> </w:t>
      </w:r>
      <w:r>
        <w:rPr>
          <w:rFonts w:ascii="Times New Roman" w:hAnsi="Times New Roman" w:cs="Times New Roman"/>
        </w:rPr>
        <w:t>asserted that transformational organizational cultures, rather than transactional or non</w:t>
      </w:r>
      <w:r w:rsidR="00651188">
        <w:rPr>
          <w:rFonts w:ascii="Times New Roman" w:hAnsi="Times New Roman" w:cs="Times New Roman"/>
        </w:rPr>
        <w:t>-</w:t>
      </w:r>
      <w:r>
        <w:rPr>
          <w:rFonts w:ascii="Times New Roman" w:hAnsi="Times New Roman" w:cs="Times New Roman"/>
        </w:rPr>
        <w:t>leadership</w:t>
      </w:r>
      <w:r w:rsidR="00651188">
        <w:rPr>
          <w:rFonts w:ascii="Times New Roman" w:hAnsi="Times New Roman" w:cs="Times New Roman"/>
        </w:rPr>
        <w:t xml:space="preserve"> </w:t>
      </w:r>
      <w:r>
        <w:rPr>
          <w:rFonts w:ascii="Times New Roman" w:hAnsi="Times New Roman" w:cs="Times New Roman"/>
        </w:rPr>
        <w:t>environments, would “provide the context for more effective organizational</w:t>
      </w:r>
      <w:r w:rsidR="00651188">
        <w:rPr>
          <w:rFonts w:ascii="Times New Roman" w:hAnsi="Times New Roman" w:cs="Times New Roman"/>
        </w:rPr>
        <w:t xml:space="preserve"> and individual performance” (p. 121). According to Avolio et al. (1991), idealized influence is the element of this model that allows the leader to develop extensive personal rapport and influence with followers by treating them with respect, and, in turn, “building their confidence and trust in the overall mission” (p. 15).</w:t>
      </w:r>
      <w:r w:rsidR="00B43029">
        <w:rPr>
          <w:rFonts w:ascii="Times New Roman" w:hAnsi="Times New Roman" w:cs="Times New Roman"/>
        </w:rPr>
        <w:t xml:space="preserve"> The results of this study suggest that </w:t>
      </w:r>
      <w:r w:rsidR="00C53546">
        <w:rPr>
          <w:rFonts w:ascii="Times New Roman" w:hAnsi="Times New Roman" w:cs="Times New Roman"/>
        </w:rPr>
        <w:t xml:space="preserve">the school principal’s </w:t>
      </w:r>
      <w:r w:rsidR="00B43029">
        <w:rPr>
          <w:rFonts w:ascii="Times New Roman" w:hAnsi="Times New Roman" w:cs="Times New Roman"/>
        </w:rPr>
        <w:t>transfo</w:t>
      </w:r>
      <w:r w:rsidR="00C53546">
        <w:rPr>
          <w:rFonts w:ascii="Times New Roman" w:hAnsi="Times New Roman" w:cs="Times New Roman"/>
        </w:rPr>
        <w:t>rmational leadership behavior was</w:t>
      </w:r>
      <w:r w:rsidR="00B43029">
        <w:rPr>
          <w:rFonts w:ascii="Times New Roman" w:hAnsi="Times New Roman" w:cs="Times New Roman"/>
        </w:rPr>
        <w:t xml:space="preserve"> capable of altering the climate of a school in distinct ways.</w:t>
      </w:r>
    </w:p>
    <w:p w14:paraId="0370AA8A" w14:textId="77777777" w:rsidR="00847480" w:rsidRDefault="00847480" w:rsidP="006511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p>
    <w:p w14:paraId="007406C1" w14:textId="77777777" w:rsidR="00C53546" w:rsidRDefault="00C53546" w:rsidP="006511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p>
    <w:p w14:paraId="73120FEF" w14:textId="77777777" w:rsidR="009F0B76" w:rsidRDefault="00F006A2" w:rsidP="009D5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rPr>
      </w:pPr>
      <w:r w:rsidRPr="009D5E88">
        <w:rPr>
          <w:rFonts w:ascii="Times New Roman" w:hAnsi="Times New Roman" w:cs="Times New Roman"/>
          <w:b/>
          <w:color w:val="000000"/>
        </w:rPr>
        <w:t>CONCLUSION</w:t>
      </w:r>
    </w:p>
    <w:p w14:paraId="16FA36D8" w14:textId="77777777" w:rsidR="009F0B76" w:rsidRDefault="009F0B76" w:rsidP="009F0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p>
    <w:p w14:paraId="127E43AB" w14:textId="66BFAE73" w:rsidR="00B43029" w:rsidRPr="00087286" w:rsidRDefault="00AA0658" w:rsidP="003E53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color w:val="000000"/>
        </w:rPr>
      </w:pPr>
      <w:r>
        <w:rPr>
          <w:rFonts w:ascii="Times New Roman" w:hAnsi="Times New Roman" w:cs="Times New Roman"/>
          <w:color w:val="000000"/>
        </w:rPr>
        <w:tab/>
      </w:r>
      <w:r w:rsidR="009F0B76">
        <w:rPr>
          <w:rFonts w:ascii="Times New Roman" w:hAnsi="Times New Roman" w:cs="Times New Roman"/>
          <w:color w:val="000000"/>
        </w:rPr>
        <w:t>This study considered the climate</w:t>
      </w:r>
      <w:r w:rsidR="00353FA9">
        <w:rPr>
          <w:rFonts w:ascii="Times New Roman" w:hAnsi="Times New Roman" w:cs="Times New Roman"/>
          <w:color w:val="000000"/>
        </w:rPr>
        <w:t xml:space="preserve">-related effects of transformational </w:t>
      </w:r>
      <w:r w:rsidR="009F0B76">
        <w:rPr>
          <w:rFonts w:ascii="Times New Roman" w:hAnsi="Times New Roman" w:cs="Times New Roman"/>
          <w:color w:val="000000"/>
        </w:rPr>
        <w:t xml:space="preserve">school leadership conduct. The results indicate a highly resonant climate existed in the organization, which was due to the transmission of clearly established values throughout the school. This led to feelings of empowerment, excitement for school initiatives, advanced understandings of organizational norms, appreciation for being a part of the organization, acts of care and concern among stakeholders, and productive work-related activity. The conclusion to be drawn is that transformational leadership behavior holds the power to alter the feelings and conduct that transpire within a school organization, thereby creating synergy and a certain </w:t>
      </w:r>
      <w:r w:rsidR="009F0B76">
        <w:rPr>
          <w:rFonts w:ascii="Times New Roman" w:hAnsi="Times New Roman" w:cs="Times New Roman"/>
          <w:i/>
          <w:iCs/>
          <w:color w:val="000000"/>
        </w:rPr>
        <w:t>organizational congruency</w:t>
      </w:r>
      <w:r w:rsidR="009F0B76">
        <w:rPr>
          <w:rFonts w:ascii="Times New Roman" w:hAnsi="Times New Roman" w:cs="Times New Roman"/>
          <w:color w:val="000000"/>
        </w:rPr>
        <w:t xml:space="preserve">. While the results of this study illuminate </w:t>
      </w:r>
      <w:r w:rsidR="00353FA9">
        <w:rPr>
          <w:rFonts w:ascii="Times New Roman" w:hAnsi="Times New Roman"/>
        </w:rPr>
        <w:t>the power of transformational</w:t>
      </w:r>
      <w:r w:rsidR="009F0B76">
        <w:rPr>
          <w:rFonts w:ascii="Times New Roman" w:hAnsi="Times New Roman"/>
        </w:rPr>
        <w:t xml:space="preserve"> leadership practice, and demonstrate its impact on school climate, further qualitative inquiry </w:t>
      </w:r>
      <w:r w:rsidR="00216A84">
        <w:rPr>
          <w:rFonts w:ascii="Times New Roman" w:hAnsi="Times New Roman"/>
        </w:rPr>
        <w:t>is necessary in order to study, critique, and explain the leadership processes</w:t>
      </w:r>
      <w:r w:rsidR="00353FA9">
        <w:rPr>
          <w:rFonts w:ascii="Times New Roman" w:hAnsi="Times New Roman"/>
        </w:rPr>
        <w:t xml:space="preserve"> that are being instilled in K-12</w:t>
      </w:r>
      <w:r w:rsidR="00216A84">
        <w:rPr>
          <w:rFonts w:ascii="Times New Roman" w:hAnsi="Times New Roman"/>
        </w:rPr>
        <w:t xml:space="preserve"> schools. Through such inquiry, scholars and practitioners </w:t>
      </w:r>
      <w:r w:rsidR="00087286">
        <w:rPr>
          <w:rFonts w:ascii="Times New Roman" w:hAnsi="Times New Roman"/>
        </w:rPr>
        <w:t>may come to better understand</w:t>
      </w:r>
      <w:r w:rsidR="00216A84">
        <w:rPr>
          <w:rFonts w:ascii="Times New Roman" w:hAnsi="Times New Roman"/>
        </w:rPr>
        <w:t xml:space="preserve"> how the leadership process plays out in the school organization, </w:t>
      </w:r>
      <w:r w:rsidR="00B43029">
        <w:rPr>
          <w:rFonts w:ascii="Times New Roman" w:hAnsi="Times New Roman"/>
        </w:rPr>
        <w:t xml:space="preserve">how it affects school climate, </w:t>
      </w:r>
      <w:r w:rsidR="00216A84">
        <w:rPr>
          <w:rFonts w:ascii="Times New Roman" w:hAnsi="Times New Roman"/>
        </w:rPr>
        <w:t>and what needs to be accomplished in terms of leadership training and remediation.</w:t>
      </w:r>
    </w:p>
    <w:p w14:paraId="5DCA4DF0" w14:textId="77777777" w:rsidR="00905E27" w:rsidRPr="003E5333" w:rsidRDefault="00905E27" w:rsidP="003E53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rPr>
      </w:pPr>
      <w:r w:rsidRPr="003E5333">
        <w:rPr>
          <w:rFonts w:ascii="Times New Roman" w:hAnsi="Times New Roman" w:cs="Times New Roman"/>
          <w:b/>
          <w:color w:val="000000"/>
        </w:rPr>
        <w:t>REFERENCES</w:t>
      </w:r>
    </w:p>
    <w:p w14:paraId="351CE8AC" w14:textId="77777777" w:rsidR="00905E27" w:rsidRPr="00AC21D6" w:rsidRDefault="00905E27" w:rsidP="000B3285">
      <w:pPr>
        <w:rPr>
          <w:i/>
        </w:rPr>
      </w:pPr>
    </w:p>
    <w:p w14:paraId="3116EB52" w14:textId="77777777" w:rsidR="00905E27" w:rsidRPr="00AC21D6" w:rsidRDefault="00905E27" w:rsidP="00905E27">
      <w:pPr>
        <w:rPr>
          <w:i/>
        </w:rPr>
      </w:pPr>
      <w:r w:rsidRPr="00AC21D6">
        <w:t xml:space="preserve">Auerbach, C.F. &amp; Silverstein, L.B. (2003). </w:t>
      </w:r>
      <w:r w:rsidRPr="00AC21D6">
        <w:rPr>
          <w:i/>
        </w:rPr>
        <w:t>Qualitative data: An introduction to coding</w:t>
      </w:r>
    </w:p>
    <w:p w14:paraId="574E84A6" w14:textId="77777777" w:rsidR="00905E27" w:rsidRPr="0003436B" w:rsidRDefault="00905E27" w:rsidP="00682CB1">
      <w:r w:rsidRPr="00AC21D6">
        <w:rPr>
          <w:i/>
        </w:rPr>
        <w:tab/>
        <w:t xml:space="preserve">and analysis. </w:t>
      </w:r>
      <w:r w:rsidRPr="00AC21D6">
        <w:t>New York: New York University Press.</w:t>
      </w:r>
    </w:p>
    <w:p w14:paraId="7A43C8AA" w14:textId="77777777" w:rsidR="00905E27" w:rsidRDefault="00905E27" w:rsidP="00905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0080E7D2" w14:textId="77777777" w:rsidR="00E40761" w:rsidRDefault="00E40761" w:rsidP="00E40761">
      <w:pPr>
        <w:widowControl w:val="0"/>
        <w:autoSpaceDE w:val="0"/>
        <w:autoSpaceDN w:val="0"/>
        <w:adjustRightInd w:val="0"/>
        <w:rPr>
          <w:rFonts w:ascii="Times New Roman" w:hAnsi="Times New Roman" w:cs="Times New Roman"/>
        </w:rPr>
      </w:pPr>
      <w:r>
        <w:rPr>
          <w:rFonts w:ascii="Times New Roman" w:hAnsi="Times New Roman" w:cs="Times New Roman"/>
        </w:rPr>
        <w:t>Avolio, B.J., Waldman, D.A., &amp; Yammarino, F.J. (1991). Leading in the 1990’s: The</w:t>
      </w:r>
    </w:p>
    <w:p w14:paraId="6C4A126B" w14:textId="46E67900" w:rsidR="00E40761" w:rsidRPr="00E40761" w:rsidRDefault="00E40761" w:rsidP="00E40761">
      <w:pPr>
        <w:widowControl w:val="0"/>
        <w:autoSpaceDE w:val="0"/>
        <w:autoSpaceDN w:val="0"/>
        <w:adjustRightInd w:val="0"/>
        <w:ind w:firstLine="720"/>
        <w:rPr>
          <w:rFonts w:ascii="Times New Roman" w:hAnsi="Times New Roman" w:cs="Times New Roman"/>
          <w:i/>
        </w:rPr>
      </w:pPr>
      <w:r>
        <w:rPr>
          <w:rFonts w:ascii="Times New Roman" w:hAnsi="Times New Roman" w:cs="Times New Roman"/>
        </w:rPr>
        <w:t xml:space="preserve">four I’s of transformational leadership. </w:t>
      </w:r>
      <w:r w:rsidRPr="00E40761">
        <w:rPr>
          <w:rFonts w:ascii="Times New Roman" w:hAnsi="Times New Roman" w:cs="Times New Roman"/>
          <w:i/>
        </w:rPr>
        <w:t>Journal of European Industrial</w:t>
      </w:r>
    </w:p>
    <w:p w14:paraId="65BEB702" w14:textId="71A270E7" w:rsidR="00E40761" w:rsidRDefault="00E40761" w:rsidP="00E407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E40761">
        <w:rPr>
          <w:rFonts w:ascii="Times New Roman" w:hAnsi="Times New Roman" w:cs="Times New Roman"/>
          <w:i/>
        </w:rPr>
        <w:tab/>
        <w:t xml:space="preserve">   Training</w:t>
      </w:r>
      <w:r>
        <w:rPr>
          <w:rFonts w:ascii="Times New Roman" w:hAnsi="Times New Roman" w:cs="Times New Roman"/>
        </w:rPr>
        <w:t xml:space="preserve">, </w:t>
      </w:r>
      <w:r w:rsidRPr="00E40761">
        <w:rPr>
          <w:rFonts w:ascii="Times New Roman" w:hAnsi="Times New Roman" w:cs="Times New Roman"/>
          <w:i/>
        </w:rPr>
        <w:t>15</w:t>
      </w:r>
      <w:r>
        <w:rPr>
          <w:rFonts w:ascii="Times New Roman" w:hAnsi="Times New Roman" w:cs="Times New Roman"/>
        </w:rPr>
        <w:t>(4), 9-16.</w:t>
      </w:r>
    </w:p>
    <w:p w14:paraId="63172EA5" w14:textId="77777777" w:rsidR="00E40761" w:rsidRDefault="00E40761" w:rsidP="00E40761">
      <w:pPr>
        <w:widowControl w:val="0"/>
        <w:autoSpaceDE w:val="0"/>
        <w:autoSpaceDN w:val="0"/>
        <w:adjustRightInd w:val="0"/>
        <w:rPr>
          <w:rFonts w:ascii="Times New Roman" w:hAnsi="Times New Roman" w:cs="Times New Roman"/>
        </w:rPr>
      </w:pPr>
    </w:p>
    <w:p w14:paraId="5E853BEE" w14:textId="77777777" w:rsidR="00E40761" w:rsidRPr="00E40761" w:rsidRDefault="00E40761" w:rsidP="00E40761">
      <w:pPr>
        <w:widowControl w:val="0"/>
        <w:autoSpaceDE w:val="0"/>
        <w:autoSpaceDN w:val="0"/>
        <w:adjustRightInd w:val="0"/>
        <w:rPr>
          <w:rFonts w:ascii="Times New Roman" w:hAnsi="Times New Roman" w:cs="Times New Roman"/>
          <w:i/>
        </w:rPr>
      </w:pPr>
      <w:r>
        <w:rPr>
          <w:rFonts w:ascii="Times New Roman" w:hAnsi="Times New Roman" w:cs="Times New Roman"/>
        </w:rPr>
        <w:t xml:space="preserve">Bass, B.M. (1997). </w:t>
      </w:r>
      <w:r w:rsidRPr="00E40761">
        <w:rPr>
          <w:rFonts w:ascii="Times New Roman" w:hAnsi="Times New Roman" w:cs="Times New Roman"/>
          <w:i/>
        </w:rPr>
        <w:t>Transformational leadership: Industry, military, and educational</w:t>
      </w:r>
    </w:p>
    <w:p w14:paraId="66077FCE" w14:textId="581AAC1E" w:rsidR="00E40761" w:rsidRDefault="00E40761" w:rsidP="00E407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40761">
        <w:rPr>
          <w:rFonts w:ascii="Times New Roman" w:hAnsi="Times New Roman" w:cs="Times New Roman"/>
          <w:i/>
        </w:rPr>
        <w:tab/>
        <w:t>impact</w:t>
      </w:r>
      <w:r>
        <w:rPr>
          <w:rFonts w:ascii="Times New Roman" w:hAnsi="Times New Roman" w:cs="Times New Roman"/>
        </w:rPr>
        <w:t>. Mahway, NJ: Lawrence Erlbaum Associates.</w:t>
      </w:r>
    </w:p>
    <w:p w14:paraId="49A8498E" w14:textId="77777777" w:rsidR="00E40761" w:rsidRDefault="00E40761" w:rsidP="00E407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7E33C81E" w14:textId="77777777" w:rsidR="00C53546" w:rsidRDefault="00C53546" w:rsidP="00E407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239114F9" w14:textId="77777777" w:rsidR="00C53546" w:rsidRPr="00AC21D6" w:rsidRDefault="00C53546" w:rsidP="00E407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15762556" w14:textId="77777777" w:rsidR="00905E27" w:rsidRPr="00AC21D6" w:rsidRDefault="00905E27" w:rsidP="00905E27">
      <w:pPr>
        <w:rPr>
          <w:rFonts w:cs="Times New Roman"/>
          <w:color w:val="000000"/>
        </w:rPr>
      </w:pPr>
      <w:r w:rsidRPr="00AC21D6">
        <w:rPr>
          <w:rFonts w:cs="Times New Roman"/>
          <w:color w:val="000000"/>
        </w:rPr>
        <w:t>Bass, B.M. (2002). Cognitive, social, and emotional intelligence of transformational</w:t>
      </w:r>
    </w:p>
    <w:p w14:paraId="70830637" w14:textId="77777777" w:rsidR="00905E27" w:rsidRPr="00AC21D6" w:rsidRDefault="00905E27" w:rsidP="00905E27">
      <w:pPr>
        <w:rPr>
          <w:rFonts w:cs="Times New Roman"/>
          <w:i/>
          <w:color w:val="000000"/>
        </w:rPr>
      </w:pPr>
      <w:r w:rsidRPr="00AC21D6">
        <w:rPr>
          <w:rFonts w:cs="Times New Roman"/>
          <w:color w:val="000000"/>
        </w:rPr>
        <w:tab/>
        <w:t xml:space="preserve">leaders. In R.E. Riggio, S.E. Murphy, &amp; F.J. Pirozzolo (Eds.), </w:t>
      </w:r>
      <w:r w:rsidRPr="00AC21D6">
        <w:rPr>
          <w:rFonts w:cs="Times New Roman"/>
          <w:i/>
          <w:color w:val="000000"/>
        </w:rPr>
        <w:t xml:space="preserve">Multiple </w:t>
      </w:r>
    </w:p>
    <w:p w14:paraId="6D92721A" w14:textId="77777777" w:rsidR="00905E27" w:rsidRPr="00AC21D6" w:rsidRDefault="00905E27" w:rsidP="00905E27">
      <w:pPr>
        <w:ind w:firstLine="720"/>
        <w:rPr>
          <w:rFonts w:cs="Times New Roman"/>
          <w:color w:val="000000"/>
        </w:rPr>
      </w:pPr>
      <w:r w:rsidRPr="00AC21D6">
        <w:rPr>
          <w:rFonts w:cs="Times New Roman"/>
          <w:i/>
          <w:color w:val="000000"/>
        </w:rPr>
        <w:t xml:space="preserve">intelligences and leadership </w:t>
      </w:r>
      <w:r w:rsidRPr="00AC21D6">
        <w:rPr>
          <w:rFonts w:cs="Times New Roman"/>
          <w:color w:val="000000"/>
        </w:rPr>
        <w:t xml:space="preserve">(pp. 105-118). Mahway, NJ: Lawrence Erlbaum </w:t>
      </w:r>
    </w:p>
    <w:p w14:paraId="26302EAE" w14:textId="77777777" w:rsidR="00905E27" w:rsidRDefault="00905E27" w:rsidP="00905E27">
      <w:pPr>
        <w:ind w:firstLine="720"/>
        <w:rPr>
          <w:rFonts w:cs="Times New Roman"/>
          <w:color w:val="000000"/>
        </w:rPr>
      </w:pPr>
      <w:r w:rsidRPr="00AC21D6">
        <w:rPr>
          <w:rFonts w:cs="Times New Roman"/>
          <w:color w:val="000000"/>
        </w:rPr>
        <w:t>Associates.</w:t>
      </w:r>
    </w:p>
    <w:p w14:paraId="4C710157" w14:textId="77777777" w:rsidR="00BB4CF3" w:rsidRDefault="00BB4CF3" w:rsidP="00BB4CF3">
      <w:pPr>
        <w:rPr>
          <w:rFonts w:cs="Times New Roman"/>
          <w:color w:val="000000"/>
        </w:rPr>
      </w:pPr>
    </w:p>
    <w:p w14:paraId="00F2A550" w14:textId="77777777" w:rsidR="00BB4CF3" w:rsidRDefault="00BB4CF3" w:rsidP="00BB4CF3">
      <w:pPr>
        <w:widowControl w:val="0"/>
        <w:autoSpaceDE w:val="0"/>
        <w:autoSpaceDN w:val="0"/>
        <w:adjustRightInd w:val="0"/>
        <w:rPr>
          <w:rFonts w:ascii="Times New Roman" w:hAnsi="Times New Roman" w:cs="Times New Roman"/>
        </w:rPr>
      </w:pPr>
      <w:r>
        <w:rPr>
          <w:rFonts w:ascii="Times New Roman" w:hAnsi="Times New Roman" w:cs="Times New Roman"/>
        </w:rPr>
        <w:t>Bass, B.M. &amp; Avolio, B.J. (1993). Transformational leadership and organizational</w:t>
      </w:r>
    </w:p>
    <w:p w14:paraId="264D46AA" w14:textId="77BC8EA7" w:rsidR="00BB4CF3" w:rsidRDefault="00BB4CF3" w:rsidP="00BB4CF3">
      <w:pPr>
        <w:ind w:firstLine="720"/>
        <w:rPr>
          <w:rFonts w:ascii="Times New Roman" w:hAnsi="Times New Roman" w:cs="Times New Roman"/>
        </w:rPr>
      </w:pPr>
      <w:r>
        <w:rPr>
          <w:rFonts w:ascii="Times New Roman" w:hAnsi="Times New Roman" w:cs="Times New Roman"/>
        </w:rPr>
        <w:t xml:space="preserve">culture. </w:t>
      </w:r>
      <w:r w:rsidRPr="00BB4CF3">
        <w:rPr>
          <w:rFonts w:ascii="Times New Roman" w:hAnsi="Times New Roman" w:cs="Times New Roman"/>
          <w:i/>
        </w:rPr>
        <w:t>Public Administration Quarterly</w:t>
      </w:r>
      <w:r>
        <w:rPr>
          <w:rFonts w:ascii="Times New Roman" w:hAnsi="Times New Roman" w:cs="Times New Roman"/>
        </w:rPr>
        <w:t xml:space="preserve">, </w:t>
      </w:r>
      <w:r w:rsidRPr="00BB4CF3">
        <w:rPr>
          <w:rFonts w:ascii="Times New Roman" w:hAnsi="Times New Roman" w:cs="Times New Roman"/>
          <w:i/>
        </w:rPr>
        <w:t>17</w:t>
      </w:r>
      <w:r>
        <w:rPr>
          <w:rFonts w:ascii="Times New Roman" w:hAnsi="Times New Roman" w:cs="Times New Roman"/>
        </w:rPr>
        <w:t>(1), 112-121.</w:t>
      </w:r>
    </w:p>
    <w:p w14:paraId="46D81351" w14:textId="77777777" w:rsidR="00BB4CF3" w:rsidRDefault="00BB4CF3" w:rsidP="00BB4CF3">
      <w:pPr>
        <w:ind w:firstLine="720"/>
        <w:rPr>
          <w:rFonts w:cs="Times New Roman"/>
          <w:color w:val="000000"/>
        </w:rPr>
      </w:pPr>
    </w:p>
    <w:p w14:paraId="1122442A" w14:textId="77777777" w:rsidR="00E40761" w:rsidRDefault="00E40761" w:rsidP="00E40761">
      <w:pPr>
        <w:widowControl w:val="0"/>
        <w:autoSpaceDE w:val="0"/>
        <w:autoSpaceDN w:val="0"/>
        <w:adjustRightInd w:val="0"/>
        <w:rPr>
          <w:rFonts w:ascii="Times New Roman" w:hAnsi="Times New Roman" w:cs="Times New Roman"/>
        </w:rPr>
      </w:pPr>
      <w:r>
        <w:rPr>
          <w:rFonts w:ascii="Times New Roman" w:hAnsi="Times New Roman" w:cs="Times New Roman"/>
        </w:rPr>
        <w:t xml:space="preserve">Bass, B.M. &amp; Riggio, R.E. (2005). </w:t>
      </w:r>
      <w:r w:rsidRPr="00E40761">
        <w:rPr>
          <w:rFonts w:ascii="Times New Roman" w:hAnsi="Times New Roman" w:cs="Times New Roman"/>
          <w:i/>
        </w:rPr>
        <w:t>Transformational leadership</w:t>
      </w:r>
      <w:r>
        <w:rPr>
          <w:rFonts w:ascii="Times New Roman" w:hAnsi="Times New Roman" w:cs="Times New Roman"/>
        </w:rPr>
        <w:t>. Mahwah, NJ:</w:t>
      </w:r>
    </w:p>
    <w:p w14:paraId="3FF2451E" w14:textId="6A9DA6E5" w:rsidR="00E40761" w:rsidRPr="00AC21D6" w:rsidRDefault="00E40761" w:rsidP="00E40761">
      <w:pPr>
        <w:ind w:firstLine="720"/>
        <w:rPr>
          <w:rFonts w:cs="Times New Roman"/>
          <w:color w:val="000000"/>
        </w:rPr>
      </w:pPr>
      <w:r>
        <w:rPr>
          <w:rFonts w:ascii="Times New Roman" w:hAnsi="Times New Roman" w:cs="Times New Roman"/>
        </w:rPr>
        <w:t>Lawrence Erlbaum Associates.</w:t>
      </w:r>
    </w:p>
    <w:p w14:paraId="217B9DF5" w14:textId="77777777" w:rsidR="00905E27" w:rsidRPr="00AC21D6" w:rsidRDefault="00905E27" w:rsidP="00905E27"/>
    <w:p w14:paraId="1E678431" w14:textId="77777777" w:rsidR="00905E27" w:rsidRPr="00AC21D6" w:rsidRDefault="00905E27" w:rsidP="00905E27">
      <w:pPr>
        <w:rPr>
          <w:i/>
        </w:rPr>
      </w:pPr>
      <w:r w:rsidRPr="00AC21D6">
        <w:t xml:space="preserve">Bendick, D.M. (2003). </w:t>
      </w:r>
      <w:r w:rsidRPr="00AC21D6">
        <w:rPr>
          <w:i/>
        </w:rPr>
        <w:t>A case study on the role of principal/teacher relationships</w:t>
      </w:r>
    </w:p>
    <w:p w14:paraId="04470A85" w14:textId="77777777" w:rsidR="00905E27" w:rsidRPr="00AC21D6" w:rsidRDefault="00905E27" w:rsidP="00905E27">
      <w:r w:rsidRPr="00AC21D6">
        <w:rPr>
          <w:i/>
        </w:rPr>
        <w:tab/>
        <w:t xml:space="preserve">in building school capacity. </w:t>
      </w:r>
      <w:r w:rsidRPr="00AC21D6">
        <w:t xml:space="preserve">(Doctoral dissertation). Retrieved from ProQuest. </w:t>
      </w:r>
    </w:p>
    <w:p w14:paraId="346B4511" w14:textId="77777777" w:rsidR="00905E27" w:rsidRPr="00AC21D6" w:rsidRDefault="00905E27" w:rsidP="00905E27">
      <w:r w:rsidRPr="00AC21D6">
        <w:tab/>
        <w:t>(UMI Number: 3094026)</w:t>
      </w:r>
    </w:p>
    <w:p w14:paraId="12457239" w14:textId="77777777" w:rsidR="00905E27" w:rsidRPr="00AC21D6" w:rsidRDefault="00905E27" w:rsidP="00905E27"/>
    <w:p w14:paraId="0D3BAE68" w14:textId="77777777" w:rsidR="00905E27" w:rsidRPr="00AC21D6" w:rsidRDefault="00905E27" w:rsidP="00905E27">
      <w:r w:rsidRPr="00AC21D6">
        <w:t xml:space="preserve">Bennett, B.J. (2008). </w:t>
      </w:r>
      <w:r w:rsidRPr="00AC21D6">
        <w:rPr>
          <w:i/>
        </w:rPr>
        <w:t xml:space="preserve">The care ethic in an urban school. </w:t>
      </w:r>
      <w:r w:rsidRPr="00AC21D6">
        <w:t>(Doctoral dissertation).</w:t>
      </w:r>
    </w:p>
    <w:p w14:paraId="459E7A03" w14:textId="77777777" w:rsidR="00905E27" w:rsidRPr="00AC21D6" w:rsidRDefault="00905E27" w:rsidP="00905E27">
      <w:r w:rsidRPr="00AC21D6">
        <w:tab/>
        <w:t>Retrieved from ProQuest. (UMI Number: 3320613)</w:t>
      </w:r>
    </w:p>
    <w:p w14:paraId="6BBBA1B3" w14:textId="77777777" w:rsidR="00905E27" w:rsidRPr="00AC21D6" w:rsidRDefault="00905E27" w:rsidP="000B3285"/>
    <w:p w14:paraId="18373D5A" w14:textId="77777777" w:rsidR="00905E27" w:rsidRPr="00AC21D6" w:rsidRDefault="00905E27" w:rsidP="00905E27">
      <w:pPr>
        <w:rPr>
          <w:i/>
        </w:rPr>
      </w:pPr>
      <w:r w:rsidRPr="00AC21D6">
        <w:t xml:space="preserve">Boyatzis, R. &amp; McKee, A. (2005). </w:t>
      </w:r>
      <w:r w:rsidRPr="00AC21D6">
        <w:rPr>
          <w:i/>
        </w:rPr>
        <w:t xml:space="preserve">Resonant leadership: Renewing yourself and </w:t>
      </w:r>
    </w:p>
    <w:p w14:paraId="1A3959C6" w14:textId="77777777" w:rsidR="00905E27" w:rsidRPr="00AC21D6" w:rsidRDefault="00905E27" w:rsidP="00905E27">
      <w:pPr>
        <w:rPr>
          <w:i/>
        </w:rPr>
      </w:pPr>
      <w:r w:rsidRPr="00AC21D6">
        <w:rPr>
          <w:i/>
        </w:rPr>
        <w:tab/>
        <w:t>connecting with others through mindfulness, hope, and compassion.</w:t>
      </w:r>
    </w:p>
    <w:p w14:paraId="2535BDA0" w14:textId="77777777" w:rsidR="005B7A37" w:rsidRDefault="00905E27" w:rsidP="00905E27">
      <w:r w:rsidRPr="00AC21D6">
        <w:rPr>
          <w:i/>
        </w:rPr>
        <w:tab/>
      </w:r>
      <w:r w:rsidRPr="00AC21D6">
        <w:t>Boston: Harvard Business School Press.</w:t>
      </w:r>
    </w:p>
    <w:p w14:paraId="19B85B8C" w14:textId="77777777" w:rsidR="000B3285" w:rsidRDefault="000B3285" w:rsidP="00905E27"/>
    <w:p w14:paraId="509CDB15" w14:textId="77777777" w:rsidR="00905E27" w:rsidRPr="009A76AF" w:rsidRDefault="00905E27" w:rsidP="00905E27">
      <w:pPr>
        <w:rPr>
          <w:i/>
        </w:rPr>
      </w:pPr>
      <w:r w:rsidRPr="009A76AF">
        <w:t xml:space="preserve">Bryk, A.S. &amp; Schneider, B. (2002). </w:t>
      </w:r>
      <w:r w:rsidRPr="009A76AF">
        <w:rPr>
          <w:i/>
        </w:rPr>
        <w:t>Trust in schools: A core resource for improvement.</w:t>
      </w:r>
    </w:p>
    <w:p w14:paraId="2C8D8A93" w14:textId="77777777" w:rsidR="00905E27" w:rsidRPr="009A76AF" w:rsidRDefault="00905E27" w:rsidP="00905E27">
      <w:r w:rsidRPr="009A76AF">
        <w:rPr>
          <w:i/>
        </w:rPr>
        <w:tab/>
      </w:r>
      <w:r w:rsidRPr="009A76AF">
        <w:t>New York: Russell Sage Foundation.</w:t>
      </w:r>
    </w:p>
    <w:p w14:paraId="4D09E9FD" w14:textId="77777777" w:rsidR="00905E27" w:rsidRDefault="00905E27" w:rsidP="00905E27"/>
    <w:p w14:paraId="38DA2126" w14:textId="23367324" w:rsidR="00E40761" w:rsidRDefault="00E40761" w:rsidP="00905E27">
      <w:pPr>
        <w:rPr>
          <w:rFonts w:ascii="Times New Roman" w:hAnsi="Times New Roman" w:cs="Times New Roman"/>
        </w:rPr>
      </w:pPr>
      <w:r>
        <w:rPr>
          <w:rFonts w:ascii="Times New Roman" w:hAnsi="Times New Roman" w:cs="Times New Roman"/>
        </w:rPr>
        <w:t xml:space="preserve">Burns, J. M. (1978). </w:t>
      </w:r>
      <w:r w:rsidRPr="00E40761">
        <w:rPr>
          <w:rFonts w:ascii="Times New Roman" w:hAnsi="Times New Roman" w:cs="Times New Roman"/>
          <w:i/>
        </w:rPr>
        <w:t>Leadership</w:t>
      </w:r>
      <w:r>
        <w:rPr>
          <w:rFonts w:ascii="Times New Roman" w:hAnsi="Times New Roman" w:cs="Times New Roman"/>
        </w:rPr>
        <w:t>. New York: Harper and Row.</w:t>
      </w:r>
    </w:p>
    <w:p w14:paraId="754EA756" w14:textId="77777777" w:rsidR="004C47DB" w:rsidRDefault="004C47DB" w:rsidP="00905E27">
      <w:pPr>
        <w:rPr>
          <w:rFonts w:ascii="Times New Roman" w:hAnsi="Times New Roman" w:cs="Times New Roman"/>
        </w:rPr>
      </w:pPr>
    </w:p>
    <w:p w14:paraId="23BED001" w14:textId="77777777" w:rsidR="004C47DB" w:rsidRDefault="004C47DB" w:rsidP="004C47DB">
      <w:pPr>
        <w:widowControl w:val="0"/>
        <w:autoSpaceDE w:val="0"/>
        <w:autoSpaceDN w:val="0"/>
        <w:adjustRightInd w:val="0"/>
        <w:rPr>
          <w:rFonts w:ascii="Times New Roman" w:hAnsi="Times New Roman" w:cs="Times New Roman"/>
        </w:rPr>
      </w:pPr>
      <w:r>
        <w:rPr>
          <w:rFonts w:ascii="Times New Roman" w:hAnsi="Times New Roman" w:cs="Times New Roman"/>
        </w:rPr>
        <w:t>Carey, M.R. (1992). Transformational leadership and the fundamental option for</w:t>
      </w:r>
    </w:p>
    <w:p w14:paraId="65768D3E" w14:textId="6A3E7A79" w:rsidR="004C47DB" w:rsidRDefault="004C47DB" w:rsidP="004C47DB">
      <w:pPr>
        <w:ind w:firstLine="720"/>
        <w:rPr>
          <w:rFonts w:ascii="Times New Roman" w:hAnsi="Times New Roman" w:cs="Times New Roman"/>
        </w:rPr>
      </w:pPr>
      <w:r>
        <w:rPr>
          <w:rFonts w:ascii="Times New Roman" w:hAnsi="Times New Roman" w:cs="Times New Roman"/>
        </w:rPr>
        <w:t xml:space="preserve">self-transcendence. </w:t>
      </w:r>
      <w:r w:rsidRPr="004C47DB">
        <w:rPr>
          <w:rFonts w:ascii="Times New Roman" w:hAnsi="Times New Roman" w:cs="Times New Roman"/>
          <w:i/>
        </w:rPr>
        <w:t>The Leadership Quarterly</w:t>
      </w:r>
      <w:r>
        <w:rPr>
          <w:rFonts w:ascii="Times New Roman" w:hAnsi="Times New Roman" w:cs="Times New Roman"/>
        </w:rPr>
        <w:t xml:space="preserve">, </w:t>
      </w:r>
      <w:r w:rsidRPr="00BB4CF3">
        <w:rPr>
          <w:rFonts w:ascii="Times New Roman" w:hAnsi="Times New Roman" w:cs="Times New Roman"/>
          <w:i/>
        </w:rPr>
        <w:t>3</w:t>
      </w:r>
      <w:r>
        <w:rPr>
          <w:rFonts w:ascii="Times New Roman" w:hAnsi="Times New Roman" w:cs="Times New Roman"/>
        </w:rPr>
        <w:t>(3), 217-236.</w:t>
      </w:r>
    </w:p>
    <w:p w14:paraId="7AEBF8BA" w14:textId="77777777" w:rsidR="00E40761" w:rsidRPr="009A76AF" w:rsidRDefault="00E40761" w:rsidP="00905E27"/>
    <w:p w14:paraId="10627EC8" w14:textId="77777777" w:rsidR="00905E27" w:rsidRPr="009A76AF" w:rsidRDefault="00905E27" w:rsidP="00905E27">
      <w:pPr>
        <w:rPr>
          <w:i/>
        </w:rPr>
      </w:pPr>
      <w:r w:rsidRPr="009A76AF">
        <w:t xml:space="preserve">Creswell, J.W. (1998). </w:t>
      </w:r>
      <w:r w:rsidRPr="009A76AF">
        <w:rPr>
          <w:i/>
        </w:rPr>
        <w:t>Qualitative inquiry and research design: Choosing among five</w:t>
      </w:r>
    </w:p>
    <w:p w14:paraId="2DA67967" w14:textId="77777777" w:rsidR="009B281B" w:rsidRDefault="00905E27" w:rsidP="00905E27">
      <w:r w:rsidRPr="009A76AF">
        <w:rPr>
          <w:i/>
        </w:rPr>
        <w:tab/>
        <w:t xml:space="preserve">traditions. </w:t>
      </w:r>
      <w:r w:rsidRPr="009A76AF">
        <w:t>Thousand Oaks, CA: SAGE Publications.</w:t>
      </w:r>
    </w:p>
    <w:p w14:paraId="668C277A" w14:textId="77777777" w:rsidR="00905E27" w:rsidRPr="009A76AF" w:rsidRDefault="00905E27" w:rsidP="00905E27"/>
    <w:p w14:paraId="29D362F7" w14:textId="77777777" w:rsidR="00905E27" w:rsidRPr="009A76AF" w:rsidRDefault="00905E27" w:rsidP="00905E27">
      <w:pPr>
        <w:rPr>
          <w:i/>
        </w:rPr>
      </w:pPr>
      <w:r w:rsidRPr="009A76AF">
        <w:t xml:space="preserve">Durrah, T.M. (2009). </w:t>
      </w:r>
      <w:r w:rsidRPr="009A76AF">
        <w:rPr>
          <w:i/>
        </w:rPr>
        <w:t>A study of gender based school leadership and its perceived</w:t>
      </w:r>
    </w:p>
    <w:p w14:paraId="2D8869EF" w14:textId="77777777" w:rsidR="009A76AF" w:rsidRDefault="00905E27" w:rsidP="00905E27">
      <w:r w:rsidRPr="009A76AF">
        <w:rPr>
          <w:i/>
        </w:rPr>
        <w:tab/>
        <w:t xml:space="preserve">influence on the school climate. </w:t>
      </w:r>
      <w:r w:rsidRPr="009A76AF">
        <w:t xml:space="preserve">(Doctoral dissertation). Retrieved from </w:t>
      </w:r>
    </w:p>
    <w:p w14:paraId="6554C53F" w14:textId="77777777" w:rsidR="00905E27" w:rsidRPr="009A76AF" w:rsidRDefault="00905E27" w:rsidP="009A76AF">
      <w:pPr>
        <w:ind w:firstLine="720"/>
      </w:pPr>
      <w:r w:rsidRPr="009A76AF">
        <w:t>Proquest. (UMI Number: 3394945).</w:t>
      </w:r>
    </w:p>
    <w:p w14:paraId="001FF069" w14:textId="77777777" w:rsidR="00905E27" w:rsidRPr="009A76AF" w:rsidRDefault="00905E27" w:rsidP="00905E27"/>
    <w:p w14:paraId="64569C8C" w14:textId="77777777" w:rsidR="00905E27" w:rsidRPr="009A76AF" w:rsidRDefault="00905E27" w:rsidP="00905E27">
      <w:pPr>
        <w:rPr>
          <w:i/>
        </w:rPr>
      </w:pPr>
      <w:r w:rsidRPr="009A76AF">
        <w:t xml:space="preserve">Feldman, D.A. (1999). </w:t>
      </w:r>
      <w:r w:rsidRPr="009A76AF">
        <w:rPr>
          <w:i/>
        </w:rPr>
        <w:t>The handbook of emotionally intelligent leadership: Inspiring</w:t>
      </w:r>
    </w:p>
    <w:p w14:paraId="69C08DBC" w14:textId="77777777" w:rsidR="00905E27" w:rsidRPr="009A76AF" w:rsidRDefault="00905E27" w:rsidP="00905E27">
      <w:r w:rsidRPr="009A76AF">
        <w:rPr>
          <w:i/>
        </w:rPr>
        <w:tab/>
        <w:t xml:space="preserve">others to achieve results. </w:t>
      </w:r>
      <w:r w:rsidRPr="009A76AF">
        <w:t>Falls Church, VA: Leadership Performance Solutions</w:t>
      </w:r>
    </w:p>
    <w:p w14:paraId="1B0A5C96" w14:textId="77777777" w:rsidR="00C92E91" w:rsidRDefault="00905E27" w:rsidP="00905E27">
      <w:r w:rsidRPr="009A76AF">
        <w:tab/>
        <w:t>Press.</w:t>
      </w:r>
    </w:p>
    <w:p w14:paraId="778EA08F" w14:textId="77777777" w:rsidR="00C92E91" w:rsidRDefault="00C92E91" w:rsidP="00905E27"/>
    <w:p w14:paraId="35B28563" w14:textId="77777777" w:rsidR="00905E27" w:rsidRPr="009A76AF" w:rsidRDefault="00C92E91" w:rsidP="00905E27">
      <w:r>
        <w:rPr>
          <w:rFonts w:ascii="Times New Roman" w:hAnsi="Times New Roman" w:cs="Times New Roman"/>
          <w:color w:val="000000"/>
        </w:rPr>
        <w:t xml:space="preserve">Fineman, S. (1993). </w:t>
      </w:r>
      <w:r>
        <w:rPr>
          <w:rFonts w:ascii="Times New Roman" w:hAnsi="Times New Roman" w:cs="Times New Roman"/>
          <w:i/>
          <w:iCs/>
          <w:color w:val="000000"/>
        </w:rPr>
        <w:t xml:space="preserve">Emotion in organizations. </w:t>
      </w:r>
      <w:r>
        <w:rPr>
          <w:rFonts w:ascii="Times New Roman" w:hAnsi="Times New Roman" w:cs="Times New Roman"/>
          <w:color w:val="000000"/>
        </w:rPr>
        <w:t>London: SAGE Publications.</w:t>
      </w:r>
    </w:p>
    <w:p w14:paraId="1CB3EF20" w14:textId="77777777" w:rsidR="00905E27" w:rsidRPr="009A76AF" w:rsidRDefault="00905E27" w:rsidP="00905E27"/>
    <w:p w14:paraId="3DE94F07" w14:textId="77777777" w:rsidR="00905E27" w:rsidRPr="009A76AF" w:rsidRDefault="00905E27" w:rsidP="00905E27">
      <w:r w:rsidRPr="009A76AF">
        <w:t>George, J.M. (2000). Emotions and leadership: The role of emotional intelligence.</w:t>
      </w:r>
    </w:p>
    <w:p w14:paraId="30154DCC" w14:textId="10F6C460" w:rsidR="00905E27" w:rsidRPr="009A76AF" w:rsidRDefault="00905E27" w:rsidP="00905E27">
      <w:r w:rsidRPr="009A76AF">
        <w:tab/>
      </w:r>
      <w:r w:rsidRPr="009A76AF">
        <w:rPr>
          <w:i/>
        </w:rPr>
        <w:t>Human Relations, 53</w:t>
      </w:r>
      <w:r w:rsidRPr="009A76AF">
        <w:t>(8), 1027-1055.</w:t>
      </w:r>
    </w:p>
    <w:p w14:paraId="3C564DCC" w14:textId="77777777" w:rsidR="00905E27" w:rsidRPr="009A76AF" w:rsidRDefault="00905E27" w:rsidP="009A76AF"/>
    <w:p w14:paraId="55F357E9" w14:textId="77777777" w:rsidR="00905E27" w:rsidRPr="009A76AF" w:rsidRDefault="00905E27" w:rsidP="00905E27">
      <w:pPr>
        <w:rPr>
          <w:i/>
        </w:rPr>
      </w:pPr>
      <w:r w:rsidRPr="009A76AF">
        <w:t>Gimbel, P.A. (2001). U</w:t>
      </w:r>
      <w:r w:rsidRPr="009A76AF">
        <w:rPr>
          <w:i/>
        </w:rPr>
        <w:t>nderstanding principal trust-building behaviors: Evidence from</w:t>
      </w:r>
    </w:p>
    <w:p w14:paraId="73806673" w14:textId="77777777" w:rsidR="00905E27" w:rsidRPr="009A76AF" w:rsidRDefault="00905E27" w:rsidP="00905E27">
      <w:r w:rsidRPr="009A76AF">
        <w:rPr>
          <w:i/>
        </w:rPr>
        <w:tab/>
        <w:t xml:space="preserve">three middle schools. </w:t>
      </w:r>
      <w:r w:rsidRPr="009A76AF">
        <w:t>(Doctoral dissertation). Retrieved from ProQuest.</w:t>
      </w:r>
    </w:p>
    <w:p w14:paraId="1FE73DB2" w14:textId="77777777" w:rsidR="006D3267" w:rsidRDefault="00905E27" w:rsidP="00905E27">
      <w:r w:rsidRPr="009A76AF">
        <w:tab/>
        <w:t>(UMI Number: 3018320).</w:t>
      </w:r>
    </w:p>
    <w:p w14:paraId="05368925" w14:textId="77777777" w:rsidR="006D3267" w:rsidRDefault="006D3267" w:rsidP="00905E27"/>
    <w:p w14:paraId="1837FBC1" w14:textId="77777777" w:rsidR="006D3267" w:rsidRDefault="006D3267" w:rsidP="00905E27">
      <w:pPr>
        <w:rPr>
          <w:rFonts w:ascii="Times New Roman" w:hAnsi="Times New Roman" w:cs="Times New Roman"/>
          <w:i/>
          <w:iCs/>
          <w:color w:val="000000"/>
        </w:rPr>
      </w:pPr>
      <w:r>
        <w:rPr>
          <w:rFonts w:ascii="Times New Roman" w:hAnsi="Times New Roman" w:cs="Times New Roman"/>
          <w:color w:val="000000"/>
        </w:rPr>
        <w:t xml:space="preserve">Glaser, J.E. (2005). </w:t>
      </w:r>
      <w:r>
        <w:rPr>
          <w:rFonts w:ascii="Times New Roman" w:hAnsi="Times New Roman" w:cs="Times New Roman"/>
          <w:i/>
          <w:iCs/>
          <w:color w:val="000000"/>
        </w:rPr>
        <w:t xml:space="preserve">Creating we: Change i-thinking to we-thinking and build a healthy, </w:t>
      </w:r>
    </w:p>
    <w:p w14:paraId="36C1CE24" w14:textId="77777777" w:rsidR="00905E27" w:rsidRPr="009A76AF" w:rsidRDefault="006D3267" w:rsidP="006D3267">
      <w:pPr>
        <w:ind w:firstLine="720"/>
      </w:pPr>
      <w:r>
        <w:rPr>
          <w:rFonts w:ascii="Times New Roman" w:hAnsi="Times New Roman" w:cs="Times New Roman"/>
          <w:i/>
          <w:iCs/>
          <w:color w:val="000000"/>
        </w:rPr>
        <w:t xml:space="preserve">thriving organization. </w:t>
      </w:r>
      <w:r>
        <w:rPr>
          <w:rFonts w:ascii="Times New Roman" w:hAnsi="Times New Roman" w:cs="Times New Roman"/>
          <w:color w:val="000000"/>
        </w:rPr>
        <w:t>Avon, MA: Platinum Press.</w:t>
      </w:r>
    </w:p>
    <w:p w14:paraId="440E094E" w14:textId="77777777" w:rsidR="00905E27" w:rsidRPr="009A76AF" w:rsidRDefault="00905E27" w:rsidP="00682CB1"/>
    <w:p w14:paraId="6987C116" w14:textId="77777777" w:rsidR="00905E27" w:rsidRPr="009A76AF" w:rsidRDefault="00905E27" w:rsidP="00905E27">
      <w:r w:rsidRPr="009A76AF">
        <w:t xml:space="preserve">Goleman, D. (1998a). </w:t>
      </w:r>
      <w:r w:rsidRPr="009A76AF">
        <w:rPr>
          <w:i/>
        </w:rPr>
        <w:t xml:space="preserve">Working with emotional intelligence. </w:t>
      </w:r>
      <w:r w:rsidRPr="009A76AF">
        <w:t>New York: Bantam Books.</w:t>
      </w:r>
    </w:p>
    <w:p w14:paraId="18075B56" w14:textId="77777777" w:rsidR="00905E27" w:rsidRPr="009A76AF" w:rsidRDefault="00905E27" w:rsidP="00905E27"/>
    <w:p w14:paraId="6D47ACC2" w14:textId="77777777" w:rsidR="009A76AF" w:rsidRDefault="00905E27" w:rsidP="009A76AF">
      <w:r w:rsidRPr="009A76AF">
        <w:t xml:space="preserve">Goleman, D. (1998b). What makes a leader? </w:t>
      </w:r>
      <w:r w:rsidRPr="009A76AF">
        <w:rPr>
          <w:i/>
        </w:rPr>
        <w:t>Harvard Business Review</w:t>
      </w:r>
      <w:r w:rsidR="009A76AF">
        <w:t xml:space="preserve">. (Article </w:t>
      </w:r>
    </w:p>
    <w:p w14:paraId="71BB895B" w14:textId="77777777" w:rsidR="009A76AF" w:rsidRDefault="009A76AF" w:rsidP="009A76AF">
      <w:pPr>
        <w:ind w:firstLine="720"/>
      </w:pPr>
      <w:r>
        <w:t xml:space="preserve">Reprint </w:t>
      </w:r>
      <w:r w:rsidR="00905E27" w:rsidRPr="009A76AF">
        <w:t xml:space="preserve">No. R0401H). Retrieved from </w:t>
      </w:r>
    </w:p>
    <w:p w14:paraId="42916411" w14:textId="77777777" w:rsidR="00905E27" w:rsidRPr="009A76AF" w:rsidRDefault="00905E27" w:rsidP="009A76AF">
      <w:pPr>
        <w:ind w:left="720"/>
      </w:pPr>
      <w:r w:rsidRPr="009A76AF">
        <w:t>http://www.zurichna.com/in</w:t>
      </w:r>
      <w:r w:rsidR="009A76AF">
        <w:t>ternet/zna/</w:t>
      </w:r>
      <w:r w:rsidRPr="009A76AF">
        <w:t>SiteCollectionDocuments/en/media/FINAL%20HBR%20what%20makes%20a%</w:t>
      </w:r>
    </w:p>
    <w:p w14:paraId="5EB8AB54" w14:textId="77777777" w:rsidR="00905E27" w:rsidRPr="009A76AF" w:rsidRDefault="00905E27" w:rsidP="00905E27">
      <w:pPr>
        <w:ind w:firstLine="720"/>
      </w:pPr>
      <w:r w:rsidRPr="009A76AF">
        <w:t>20leader.pdf</w:t>
      </w:r>
    </w:p>
    <w:p w14:paraId="6D919678" w14:textId="77777777" w:rsidR="00905E27" w:rsidRPr="009A76AF" w:rsidRDefault="00905E27" w:rsidP="00905E27"/>
    <w:p w14:paraId="05467B73" w14:textId="77777777" w:rsidR="00905E27" w:rsidRPr="009A76AF" w:rsidRDefault="00905E27" w:rsidP="00905E27">
      <w:pPr>
        <w:rPr>
          <w:i/>
        </w:rPr>
      </w:pPr>
      <w:r w:rsidRPr="009A76AF">
        <w:t xml:space="preserve">Goleman, D., Boyatzis, R., &amp; McKee, A. (2002). </w:t>
      </w:r>
      <w:r w:rsidRPr="009A76AF">
        <w:rPr>
          <w:i/>
        </w:rPr>
        <w:t>Primal leadership: Realizing the</w:t>
      </w:r>
    </w:p>
    <w:p w14:paraId="7BFA9602" w14:textId="77777777" w:rsidR="00905E27" w:rsidRPr="009A76AF" w:rsidRDefault="00905E27" w:rsidP="00905E27">
      <w:r w:rsidRPr="009A76AF">
        <w:rPr>
          <w:i/>
        </w:rPr>
        <w:tab/>
        <w:t xml:space="preserve">power of emotional intelligence. </w:t>
      </w:r>
      <w:r w:rsidRPr="009A76AF">
        <w:t>Boston: Harvard Business School Press.</w:t>
      </w:r>
    </w:p>
    <w:p w14:paraId="5759C383" w14:textId="77777777" w:rsidR="00905E27" w:rsidRDefault="00905E27" w:rsidP="00905E27"/>
    <w:p w14:paraId="353E8BAE" w14:textId="77777777" w:rsidR="00E40761" w:rsidRDefault="00E40761" w:rsidP="00E40761">
      <w:pPr>
        <w:widowControl w:val="0"/>
        <w:autoSpaceDE w:val="0"/>
        <w:autoSpaceDN w:val="0"/>
        <w:adjustRightInd w:val="0"/>
        <w:rPr>
          <w:rFonts w:ascii="Times New Roman" w:hAnsi="Times New Roman" w:cs="Times New Roman"/>
        </w:rPr>
      </w:pPr>
      <w:r>
        <w:rPr>
          <w:rFonts w:ascii="Times New Roman" w:hAnsi="Times New Roman" w:cs="Times New Roman"/>
        </w:rPr>
        <w:t xml:space="preserve">Hatch, J. (2002). </w:t>
      </w:r>
      <w:r w:rsidRPr="00E40761">
        <w:rPr>
          <w:rFonts w:ascii="Times New Roman" w:hAnsi="Times New Roman" w:cs="Times New Roman"/>
          <w:i/>
        </w:rPr>
        <w:t>Doing qualitative research in education settings</w:t>
      </w:r>
      <w:r>
        <w:rPr>
          <w:rFonts w:ascii="Times New Roman" w:hAnsi="Times New Roman" w:cs="Times New Roman"/>
        </w:rPr>
        <w:t>. Albany, NY: State</w:t>
      </w:r>
    </w:p>
    <w:p w14:paraId="73883CEC" w14:textId="3B816754" w:rsidR="00E40761" w:rsidRPr="009A76AF" w:rsidRDefault="00E40761" w:rsidP="00E40761">
      <w:pPr>
        <w:ind w:firstLine="720"/>
      </w:pPr>
      <w:r>
        <w:rPr>
          <w:rFonts w:ascii="Times New Roman" w:hAnsi="Times New Roman" w:cs="Times New Roman"/>
        </w:rPr>
        <w:t>University of New York Press.</w:t>
      </w:r>
    </w:p>
    <w:p w14:paraId="6E65E88A" w14:textId="77777777" w:rsidR="00E40761" w:rsidRDefault="00E40761" w:rsidP="00905E27"/>
    <w:p w14:paraId="29AE4AF0" w14:textId="77777777" w:rsidR="00905E27" w:rsidRPr="009A76AF" w:rsidRDefault="00905E27" w:rsidP="00905E27">
      <w:r w:rsidRPr="009A76AF">
        <w:t xml:space="preserve">Higgs, M., &amp; Dulewicz, V. (1999). </w:t>
      </w:r>
      <w:r w:rsidRPr="009A76AF">
        <w:rPr>
          <w:i/>
        </w:rPr>
        <w:t xml:space="preserve">Making sense of emotional intelligence. </w:t>
      </w:r>
      <w:r w:rsidRPr="009A76AF">
        <w:t xml:space="preserve">Windsor, </w:t>
      </w:r>
    </w:p>
    <w:p w14:paraId="1E7DA491" w14:textId="77777777" w:rsidR="00BB07C0" w:rsidRDefault="00905E27" w:rsidP="00905E27">
      <w:r w:rsidRPr="009A76AF">
        <w:tab/>
        <w:t>United Kingdom: NFER-NELSON Publishing Company.</w:t>
      </w:r>
    </w:p>
    <w:p w14:paraId="551F1E2C" w14:textId="77777777" w:rsidR="00BB07C0" w:rsidRDefault="00BB07C0" w:rsidP="00905E27"/>
    <w:p w14:paraId="25D57379" w14:textId="77777777" w:rsidR="00905E27" w:rsidRPr="009A76AF" w:rsidRDefault="00905E27" w:rsidP="00905E27">
      <w:r w:rsidRPr="009A76AF">
        <w:t xml:space="preserve">Johnston, A.L. (2002). </w:t>
      </w:r>
      <w:r w:rsidRPr="009A76AF">
        <w:rPr>
          <w:i/>
        </w:rPr>
        <w:t xml:space="preserve">Narratives that reveal an ethic of care. </w:t>
      </w:r>
      <w:r w:rsidRPr="009A76AF">
        <w:t xml:space="preserve">(Doctoral dissertation). </w:t>
      </w:r>
    </w:p>
    <w:p w14:paraId="08BBBB9B" w14:textId="77777777" w:rsidR="00905E27" w:rsidRPr="009A76AF" w:rsidRDefault="00905E27" w:rsidP="00905E27">
      <w:r w:rsidRPr="009A76AF">
        <w:tab/>
        <w:t>Retrieved from ProQuest. (UMI Number: 3058293).</w:t>
      </w:r>
    </w:p>
    <w:p w14:paraId="2518EA33" w14:textId="77777777" w:rsidR="00905E27" w:rsidRPr="009A76AF" w:rsidRDefault="00905E27" w:rsidP="00905E27"/>
    <w:p w14:paraId="47DD658B" w14:textId="77777777" w:rsidR="00905E27" w:rsidRPr="009A76AF" w:rsidRDefault="00905E27" w:rsidP="00905E27">
      <w:r w:rsidRPr="009A76AF">
        <w:t>Jordan, P.J., Ashton-James, C.E., &amp; Ashkanasy, N.M. (2006). Evaluating the claims:</w:t>
      </w:r>
    </w:p>
    <w:p w14:paraId="138D561F" w14:textId="77777777" w:rsidR="00905E27" w:rsidRPr="009A76AF" w:rsidRDefault="00905E27" w:rsidP="00905E27">
      <w:pPr>
        <w:rPr>
          <w:i/>
        </w:rPr>
      </w:pPr>
      <w:r w:rsidRPr="009A76AF">
        <w:tab/>
        <w:t xml:space="preserve">Emotional intelligence in the workplace. In K.R. Murphy (Ed.), </w:t>
      </w:r>
      <w:r w:rsidRPr="009A76AF">
        <w:rPr>
          <w:i/>
        </w:rPr>
        <w:t>A critique</w:t>
      </w:r>
    </w:p>
    <w:p w14:paraId="302DA7D3" w14:textId="77777777" w:rsidR="00905E27" w:rsidRPr="009A76AF" w:rsidRDefault="00905E27" w:rsidP="00905E27">
      <w:pPr>
        <w:rPr>
          <w:i/>
        </w:rPr>
      </w:pPr>
      <w:r w:rsidRPr="009A76AF">
        <w:rPr>
          <w:i/>
        </w:rPr>
        <w:tab/>
        <w:t>of emotional intelligence: What are the problems and how can they be fixed?</w:t>
      </w:r>
    </w:p>
    <w:p w14:paraId="628C04D8" w14:textId="77777777" w:rsidR="006923CD" w:rsidRDefault="00905E27" w:rsidP="00905E27">
      <w:r w:rsidRPr="009A76AF">
        <w:rPr>
          <w:i/>
        </w:rPr>
        <w:tab/>
      </w:r>
      <w:r w:rsidRPr="009A76AF">
        <w:t>(pp. 189-210). New York: Lawrence Erlbaum Associates.</w:t>
      </w:r>
    </w:p>
    <w:p w14:paraId="30A2BF57" w14:textId="77777777" w:rsidR="006923CD" w:rsidRDefault="006923CD" w:rsidP="00905E27"/>
    <w:p w14:paraId="6E934385" w14:textId="77777777" w:rsidR="006923CD" w:rsidRDefault="006923CD" w:rsidP="00905E27">
      <w:pPr>
        <w:rPr>
          <w:rFonts w:ascii="Times New Roman" w:hAnsi="Times New Roman" w:cs="Times New Roman"/>
          <w:color w:val="000000"/>
        </w:rPr>
      </w:pPr>
      <w:r>
        <w:rPr>
          <w:rFonts w:ascii="Times New Roman" w:hAnsi="Times New Roman" w:cs="Times New Roman"/>
          <w:color w:val="000000"/>
        </w:rPr>
        <w:t xml:space="preserve">Kahn, W.A. (1993). Caring for the caregivers: Patterns of organizational care giving. </w:t>
      </w:r>
    </w:p>
    <w:p w14:paraId="22923A22" w14:textId="77777777" w:rsidR="00905E27" w:rsidRDefault="006923CD" w:rsidP="006923CD">
      <w:pPr>
        <w:ind w:firstLine="720"/>
        <w:rPr>
          <w:rFonts w:ascii="Times New Roman" w:hAnsi="Times New Roman" w:cs="Times New Roman"/>
          <w:color w:val="000000"/>
        </w:rPr>
      </w:pPr>
      <w:r>
        <w:rPr>
          <w:rFonts w:ascii="Times New Roman" w:hAnsi="Times New Roman" w:cs="Times New Roman"/>
          <w:i/>
          <w:iCs/>
          <w:color w:val="000000"/>
        </w:rPr>
        <w:t>Administrative Science Quarterly</w:t>
      </w:r>
      <w:r>
        <w:rPr>
          <w:rFonts w:ascii="Times New Roman" w:hAnsi="Times New Roman" w:cs="Times New Roman"/>
          <w:color w:val="000000"/>
        </w:rPr>
        <w:t xml:space="preserve">, </w:t>
      </w:r>
      <w:r>
        <w:rPr>
          <w:rFonts w:ascii="Times New Roman" w:hAnsi="Times New Roman" w:cs="Times New Roman"/>
          <w:i/>
          <w:iCs/>
          <w:color w:val="000000"/>
        </w:rPr>
        <w:t>38</w:t>
      </w:r>
      <w:r>
        <w:rPr>
          <w:rFonts w:ascii="Times New Roman" w:hAnsi="Times New Roman" w:cs="Times New Roman"/>
          <w:color w:val="000000"/>
        </w:rPr>
        <w:t>(4), 539-563.</w:t>
      </w:r>
    </w:p>
    <w:p w14:paraId="41A88D3F" w14:textId="77777777" w:rsidR="00E40761" w:rsidRDefault="00E40761" w:rsidP="00E40761">
      <w:pPr>
        <w:rPr>
          <w:rFonts w:ascii="Times New Roman" w:hAnsi="Times New Roman" w:cs="Times New Roman"/>
          <w:color w:val="000000"/>
        </w:rPr>
      </w:pPr>
    </w:p>
    <w:p w14:paraId="53A5D21B" w14:textId="77777777" w:rsidR="00E40761" w:rsidRDefault="00E40761" w:rsidP="00E40761">
      <w:pPr>
        <w:widowControl w:val="0"/>
        <w:autoSpaceDE w:val="0"/>
        <w:autoSpaceDN w:val="0"/>
        <w:adjustRightInd w:val="0"/>
        <w:rPr>
          <w:rFonts w:ascii="Times New Roman" w:hAnsi="Times New Roman" w:cs="Times New Roman"/>
        </w:rPr>
      </w:pPr>
      <w:r>
        <w:rPr>
          <w:rFonts w:ascii="Times New Roman" w:hAnsi="Times New Roman" w:cs="Times New Roman"/>
        </w:rPr>
        <w:t>Kark, R., Shamir, B., and Chen, G. (2003). The two faces of transformational</w:t>
      </w:r>
    </w:p>
    <w:p w14:paraId="1B7A28FB" w14:textId="77777777" w:rsidR="00E40761" w:rsidRDefault="00E40761" w:rsidP="00E4076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leadership: Empowerment and dependency. </w:t>
      </w:r>
      <w:r w:rsidRPr="00E40761">
        <w:rPr>
          <w:rFonts w:ascii="Times New Roman" w:hAnsi="Times New Roman" w:cs="Times New Roman"/>
          <w:i/>
        </w:rPr>
        <w:t>Journal of Applied Psychology</w:t>
      </w:r>
      <w:r>
        <w:rPr>
          <w:rFonts w:ascii="Times New Roman" w:hAnsi="Times New Roman" w:cs="Times New Roman"/>
        </w:rPr>
        <w:t>,</w:t>
      </w:r>
    </w:p>
    <w:p w14:paraId="7A3F7363" w14:textId="3882F07D" w:rsidR="00E40761" w:rsidRPr="009A76AF" w:rsidRDefault="00E40761" w:rsidP="00E40761">
      <w:pPr>
        <w:ind w:firstLine="720"/>
      </w:pPr>
      <w:r w:rsidRPr="00E40761">
        <w:rPr>
          <w:rFonts w:ascii="Times New Roman" w:hAnsi="Times New Roman" w:cs="Times New Roman"/>
          <w:i/>
        </w:rPr>
        <w:t>88</w:t>
      </w:r>
      <w:r>
        <w:rPr>
          <w:rFonts w:ascii="Times New Roman" w:hAnsi="Times New Roman" w:cs="Times New Roman"/>
        </w:rPr>
        <w:t>(2), 246-255.</w:t>
      </w:r>
    </w:p>
    <w:p w14:paraId="5ECCE4B8" w14:textId="77777777" w:rsidR="00905E27" w:rsidRPr="009A76AF" w:rsidRDefault="00905E27" w:rsidP="00905E27"/>
    <w:p w14:paraId="756F53C9" w14:textId="77777777" w:rsidR="00905E27" w:rsidRPr="009A76AF" w:rsidRDefault="00905E27" w:rsidP="00905E27">
      <w:r w:rsidRPr="009A76AF">
        <w:t>Kelley, R.C., Thornton, B., &amp; Daugherty, R. (2005). Measures of leadership and</w:t>
      </w:r>
    </w:p>
    <w:p w14:paraId="4AEE4A45" w14:textId="77777777" w:rsidR="00C92E91" w:rsidRDefault="00905E27" w:rsidP="00905E27">
      <w:r w:rsidRPr="009A76AF">
        <w:tab/>
        <w:t xml:space="preserve">school climate. </w:t>
      </w:r>
      <w:r w:rsidRPr="009A76AF">
        <w:rPr>
          <w:i/>
        </w:rPr>
        <w:t>Education, 126</w:t>
      </w:r>
      <w:r w:rsidRPr="009A76AF">
        <w:t>(1), 17-25.</w:t>
      </w:r>
    </w:p>
    <w:p w14:paraId="32A40379" w14:textId="77777777" w:rsidR="00C92E91" w:rsidRDefault="00C92E91" w:rsidP="00905E27"/>
    <w:p w14:paraId="5925FA98" w14:textId="77777777" w:rsidR="00C92E91" w:rsidRDefault="00C92E91" w:rsidP="00905E27">
      <w:pPr>
        <w:rPr>
          <w:rFonts w:ascii="Times New Roman" w:hAnsi="Times New Roman" w:cs="Times New Roman"/>
          <w:color w:val="000000"/>
        </w:rPr>
      </w:pPr>
      <w:r>
        <w:rPr>
          <w:rFonts w:ascii="Times New Roman" w:hAnsi="Times New Roman" w:cs="Times New Roman"/>
          <w:color w:val="000000"/>
        </w:rPr>
        <w:t xml:space="preserve">Kouzes, J.M. &amp; Posner, B.Z. (2007). </w:t>
      </w:r>
      <w:r>
        <w:rPr>
          <w:rFonts w:ascii="Times New Roman" w:hAnsi="Times New Roman" w:cs="Times New Roman"/>
          <w:i/>
          <w:iCs/>
          <w:color w:val="000000"/>
        </w:rPr>
        <w:t xml:space="preserve">The leadership challenge. </w:t>
      </w:r>
      <w:r>
        <w:rPr>
          <w:rFonts w:ascii="Times New Roman" w:hAnsi="Times New Roman" w:cs="Times New Roman"/>
          <w:color w:val="000000"/>
        </w:rPr>
        <w:t xml:space="preserve">San Francisco: John </w:t>
      </w:r>
    </w:p>
    <w:p w14:paraId="210B778E" w14:textId="77777777" w:rsidR="00905E27" w:rsidRPr="009A76AF" w:rsidRDefault="00C92E91" w:rsidP="00C92E91">
      <w:pPr>
        <w:ind w:firstLine="720"/>
      </w:pPr>
      <w:r>
        <w:rPr>
          <w:rFonts w:ascii="Times New Roman" w:hAnsi="Times New Roman" w:cs="Times New Roman"/>
          <w:color w:val="000000"/>
        </w:rPr>
        <w:t>Wiley &amp; Sons.</w:t>
      </w:r>
    </w:p>
    <w:p w14:paraId="4FF6505C" w14:textId="77777777" w:rsidR="00905E27" w:rsidRPr="009A76AF" w:rsidRDefault="00905E27" w:rsidP="00905E27"/>
    <w:p w14:paraId="0FDE4D08" w14:textId="77777777" w:rsidR="00C53546" w:rsidRDefault="00C53546" w:rsidP="00905E27"/>
    <w:p w14:paraId="3775C818" w14:textId="77777777" w:rsidR="00905E27" w:rsidRPr="009A76AF" w:rsidRDefault="00905E27" w:rsidP="00905E27">
      <w:pPr>
        <w:rPr>
          <w:i/>
        </w:rPr>
      </w:pPr>
      <w:r w:rsidRPr="009A76AF">
        <w:t xml:space="preserve">Kropiewnicki, M.I. (2000). </w:t>
      </w:r>
      <w:r w:rsidRPr="009A76AF">
        <w:rPr>
          <w:i/>
        </w:rPr>
        <w:t>The ethic of care and female principals: A qualitative</w:t>
      </w:r>
    </w:p>
    <w:p w14:paraId="3C89FF0F" w14:textId="77777777" w:rsidR="00905E27" w:rsidRPr="009A76AF" w:rsidRDefault="00905E27" w:rsidP="00905E27">
      <w:r w:rsidRPr="009A76AF">
        <w:rPr>
          <w:i/>
        </w:rPr>
        <w:tab/>
        <w:t xml:space="preserve">study. </w:t>
      </w:r>
      <w:r w:rsidRPr="009A76AF">
        <w:t>(Doctoral dissertation). Retrieved from ProQuest. (UMI Number:</w:t>
      </w:r>
    </w:p>
    <w:p w14:paraId="150AC116" w14:textId="77777777" w:rsidR="000B3285" w:rsidRDefault="00905E27" w:rsidP="00905E27">
      <w:r w:rsidRPr="009A76AF">
        <w:tab/>
        <w:t>9965987).</w:t>
      </w:r>
    </w:p>
    <w:p w14:paraId="589E2C47" w14:textId="77777777" w:rsidR="00905E27" w:rsidRPr="009A76AF" w:rsidRDefault="00905E27" w:rsidP="00905E27"/>
    <w:p w14:paraId="47157DFA" w14:textId="77777777" w:rsidR="00905E27" w:rsidRPr="009A76AF" w:rsidRDefault="00905E27" w:rsidP="00905E27">
      <w:pPr>
        <w:rPr>
          <w:i/>
        </w:rPr>
      </w:pPr>
      <w:r w:rsidRPr="009A76AF">
        <w:t xml:space="preserve">Lewis, M.M. (2008). </w:t>
      </w:r>
      <w:r w:rsidRPr="009A76AF">
        <w:rPr>
          <w:i/>
        </w:rPr>
        <w:t>Leadership practices that build trust: A closer look at trust and its</w:t>
      </w:r>
    </w:p>
    <w:p w14:paraId="1E8EC606" w14:textId="77777777" w:rsidR="00905E27" w:rsidRPr="009A76AF" w:rsidRDefault="00905E27" w:rsidP="00905E27">
      <w:r w:rsidRPr="009A76AF">
        <w:rPr>
          <w:i/>
        </w:rPr>
        <w:tab/>
        <w:t>importance in the principal-teacher relationship</w:t>
      </w:r>
      <w:r w:rsidRPr="009A76AF">
        <w:t xml:space="preserve">. (Doctoral dissertation). </w:t>
      </w:r>
    </w:p>
    <w:p w14:paraId="664FA4BA" w14:textId="77777777" w:rsidR="00905E27" w:rsidRPr="009A76AF" w:rsidRDefault="00905E27" w:rsidP="00905E27">
      <w:pPr>
        <w:rPr>
          <w:rFonts w:cs="Times New Roman"/>
          <w:szCs w:val="20"/>
        </w:rPr>
      </w:pPr>
      <w:r w:rsidRPr="009A76AF">
        <w:tab/>
        <w:t>Retrieved from ProQuest. (</w:t>
      </w:r>
      <w:r w:rsidRPr="009A76AF">
        <w:rPr>
          <w:rFonts w:cs="Times New Roman"/>
          <w:szCs w:val="20"/>
        </w:rPr>
        <w:t>ISBN: 978-0-494-39943-9)</w:t>
      </w:r>
    </w:p>
    <w:p w14:paraId="186F5787" w14:textId="77777777" w:rsidR="00905E27" w:rsidRPr="009A76AF" w:rsidRDefault="00905E27" w:rsidP="00905E27">
      <w:pPr>
        <w:rPr>
          <w:i/>
        </w:rPr>
      </w:pPr>
    </w:p>
    <w:p w14:paraId="027D955D" w14:textId="77777777" w:rsidR="00905E27" w:rsidRPr="009A76AF" w:rsidRDefault="00905E27" w:rsidP="00905E27">
      <w:r w:rsidRPr="009A76AF">
        <w:t xml:space="preserve">Maxwell, J.A. (1996). </w:t>
      </w:r>
      <w:r w:rsidRPr="009A76AF">
        <w:rPr>
          <w:i/>
        </w:rPr>
        <w:t>Qualitative research design: An interactive approach.</w:t>
      </w:r>
      <w:r w:rsidRPr="009A76AF">
        <w:t xml:space="preserve"> </w:t>
      </w:r>
    </w:p>
    <w:p w14:paraId="26D7B08E" w14:textId="77777777" w:rsidR="000A7379" w:rsidRDefault="00905E27" w:rsidP="00905E27">
      <w:r w:rsidRPr="009A76AF">
        <w:tab/>
        <w:t>Thousand Oaks, CA: SAGE Publications.</w:t>
      </w:r>
    </w:p>
    <w:p w14:paraId="3B9D1207" w14:textId="77777777" w:rsidR="00905E27" w:rsidRPr="009A76AF" w:rsidRDefault="00905E27" w:rsidP="00905E27"/>
    <w:p w14:paraId="13C96A3E" w14:textId="77777777" w:rsidR="00905E27" w:rsidRPr="009A76AF" w:rsidRDefault="00905E27" w:rsidP="00905E27">
      <w:pPr>
        <w:rPr>
          <w:i/>
        </w:rPr>
      </w:pPr>
      <w:r w:rsidRPr="009A76AF">
        <w:t xml:space="preserve">McCroskey, S.D. (2007). </w:t>
      </w:r>
      <w:r w:rsidRPr="009A76AF">
        <w:rPr>
          <w:i/>
        </w:rPr>
        <w:t>The relationship between leadership practices and the</w:t>
      </w:r>
    </w:p>
    <w:p w14:paraId="30FD7BE1" w14:textId="77777777" w:rsidR="00905E27" w:rsidRPr="009A76AF" w:rsidRDefault="00905E27" w:rsidP="00905E27">
      <w:pPr>
        <w:rPr>
          <w:i/>
        </w:rPr>
      </w:pPr>
      <w:r w:rsidRPr="009A76AF">
        <w:rPr>
          <w:i/>
        </w:rPr>
        <w:tab/>
        <w:t>three-component model of organizational commitment: An empirical analysis.</w:t>
      </w:r>
    </w:p>
    <w:p w14:paraId="078638CA" w14:textId="77777777" w:rsidR="00905E27" w:rsidRPr="009A76AF" w:rsidRDefault="00905E27" w:rsidP="00905E27">
      <w:r w:rsidRPr="009A76AF">
        <w:rPr>
          <w:i/>
        </w:rPr>
        <w:tab/>
      </w:r>
      <w:r w:rsidRPr="009A76AF">
        <w:t>(Doctoral dissertation). Retrieved from ProQuest. (UMI Number: 3262852)</w:t>
      </w:r>
    </w:p>
    <w:p w14:paraId="433D4CE3" w14:textId="77777777" w:rsidR="00905E27" w:rsidRPr="009A76AF" w:rsidRDefault="00905E27" w:rsidP="00905E27"/>
    <w:p w14:paraId="21BB8073" w14:textId="77777777" w:rsidR="00905E27" w:rsidRPr="009A76AF" w:rsidRDefault="00905E27" w:rsidP="00905E27">
      <w:pPr>
        <w:rPr>
          <w:i/>
        </w:rPr>
      </w:pPr>
      <w:r w:rsidRPr="009A76AF">
        <w:t xml:space="preserve">Merriam, S.B. (1998). </w:t>
      </w:r>
      <w:r w:rsidRPr="009A76AF">
        <w:rPr>
          <w:i/>
        </w:rPr>
        <w:t>Qualitative research and case study applications in education.</w:t>
      </w:r>
    </w:p>
    <w:p w14:paraId="313B8967" w14:textId="77777777" w:rsidR="00905E27" w:rsidRPr="009A76AF" w:rsidRDefault="00905E27" w:rsidP="00905E27">
      <w:r w:rsidRPr="009A76AF">
        <w:rPr>
          <w:i/>
        </w:rPr>
        <w:tab/>
      </w:r>
      <w:r w:rsidRPr="009A76AF">
        <w:t>San Francisco: Jossey-Bass.</w:t>
      </w:r>
    </w:p>
    <w:p w14:paraId="54131526" w14:textId="77777777" w:rsidR="00905E27" w:rsidRPr="009A76AF" w:rsidRDefault="00905E27" w:rsidP="00905E27"/>
    <w:p w14:paraId="7B1F3FBF" w14:textId="77777777" w:rsidR="00905E27" w:rsidRPr="009A76AF" w:rsidRDefault="00905E27" w:rsidP="00905E27">
      <w:pPr>
        <w:rPr>
          <w:i/>
        </w:rPr>
      </w:pPr>
      <w:r w:rsidRPr="009A76AF">
        <w:t xml:space="preserve">Meyer, J.P., &amp; Allen, N.J. (1997). </w:t>
      </w:r>
      <w:r w:rsidRPr="009A76AF">
        <w:rPr>
          <w:i/>
        </w:rPr>
        <w:t>Commitment in the workplace: Theory, research,</w:t>
      </w:r>
    </w:p>
    <w:p w14:paraId="78DD86A2" w14:textId="77777777" w:rsidR="00905E27" w:rsidRPr="009A76AF" w:rsidRDefault="00905E27" w:rsidP="00905E27">
      <w:r w:rsidRPr="009A76AF">
        <w:rPr>
          <w:i/>
        </w:rPr>
        <w:tab/>
        <w:t xml:space="preserve">and application. </w:t>
      </w:r>
      <w:r w:rsidRPr="009A76AF">
        <w:t>Thousand Oaks, CA: SAGE Publications.</w:t>
      </w:r>
    </w:p>
    <w:p w14:paraId="6582E59E" w14:textId="77777777" w:rsidR="00905E27" w:rsidRPr="009A76AF" w:rsidRDefault="00905E27" w:rsidP="00252A29"/>
    <w:p w14:paraId="69AFC679" w14:textId="77777777" w:rsidR="00905E27" w:rsidRPr="009A76AF" w:rsidRDefault="00905E27" w:rsidP="00905E27">
      <w:r w:rsidRPr="009A76AF">
        <w:t xml:space="preserve">Ozcelik, H., Langton, N., &amp; Aldrich, H. (2008). Doing well and doing good: The </w:t>
      </w:r>
    </w:p>
    <w:p w14:paraId="175DF543" w14:textId="77777777" w:rsidR="00905E27" w:rsidRPr="009A76AF" w:rsidRDefault="00905E27" w:rsidP="00905E27">
      <w:pPr>
        <w:ind w:firstLine="720"/>
      </w:pPr>
      <w:r w:rsidRPr="009A76AF">
        <w:t xml:space="preserve">relationship between leadership practices that facilitate a positive emotional </w:t>
      </w:r>
    </w:p>
    <w:p w14:paraId="0A96D4FF" w14:textId="77777777" w:rsidR="00905E27" w:rsidRPr="009A76AF" w:rsidRDefault="00905E27" w:rsidP="00905E27">
      <w:pPr>
        <w:ind w:firstLine="720"/>
        <w:rPr>
          <w:i/>
        </w:rPr>
      </w:pPr>
      <w:r w:rsidRPr="009A76AF">
        <w:t xml:space="preserve">climate and organizational performance. </w:t>
      </w:r>
      <w:r w:rsidRPr="009A76AF">
        <w:rPr>
          <w:i/>
        </w:rPr>
        <w:t>Journal of Managerial Psychology,</w:t>
      </w:r>
    </w:p>
    <w:p w14:paraId="57760351" w14:textId="77777777" w:rsidR="00905E27" w:rsidRPr="009A76AF" w:rsidRDefault="00905E27" w:rsidP="00905E27">
      <w:pPr>
        <w:ind w:firstLine="720"/>
      </w:pPr>
      <w:r w:rsidRPr="009A76AF">
        <w:rPr>
          <w:i/>
        </w:rPr>
        <w:t>23</w:t>
      </w:r>
      <w:r w:rsidRPr="009A76AF">
        <w:t>(2), 186-203.</w:t>
      </w:r>
    </w:p>
    <w:p w14:paraId="656A1B9B" w14:textId="77777777" w:rsidR="00905E27" w:rsidRPr="009A76AF" w:rsidRDefault="00905E27" w:rsidP="00252A29">
      <w:pPr>
        <w:rPr>
          <w:color w:val="000000"/>
        </w:rPr>
      </w:pPr>
    </w:p>
    <w:p w14:paraId="32B1F9B4" w14:textId="77777777" w:rsidR="00905E27" w:rsidRPr="009A76AF" w:rsidRDefault="00905E27" w:rsidP="00905E27">
      <w:pPr>
        <w:ind w:left="720" w:hanging="720"/>
        <w:rPr>
          <w:i/>
          <w:color w:val="000000"/>
        </w:rPr>
      </w:pPr>
      <w:r w:rsidRPr="009A76AF">
        <w:rPr>
          <w:color w:val="000000"/>
        </w:rPr>
        <w:t xml:space="preserve">Patton, M.Q. (1990). </w:t>
      </w:r>
      <w:r w:rsidRPr="009A76AF">
        <w:rPr>
          <w:i/>
          <w:color w:val="000000"/>
        </w:rPr>
        <w:t xml:space="preserve">Qualitative evaluation and research methods </w:t>
      </w:r>
      <w:r w:rsidRPr="009A76AF">
        <w:rPr>
          <w:color w:val="000000"/>
        </w:rPr>
        <w:t>(2</w:t>
      </w:r>
      <w:r w:rsidRPr="009A76AF">
        <w:rPr>
          <w:color w:val="000000"/>
          <w:vertAlign w:val="superscript"/>
        </w:rPr>
        <w:t>nd</w:t>
      </w:r>
      <w:r w:rsidRPr="009A76AF">
        <w:rPr>
          <w:color w:val="000000"/>
        </w:rPr>
        <w:t xml:space="preserve"> Edition).</w:t>
      </w:r>
    </w:p>
    <w:p w14:paraId="70C5338C" w14:textId="77777777" w:rsidR="006D3267" w:rsidRDefault="00905E27" w:rsidP="00905E27">
      <w:pPr>
        <w:ind w:left="720" w:hanging="720"/>
        <w:rPr>
          <w:color w:val="000000"/>
        </w:rPr>
      </w:pPr>
      <w:r w:rsidRPr="009A76AF">
        <w:rPr>
          <w:i/>
          <w:color w:val="000000"/>
        </w:rPr>
        <w:tab/>
      </w:r>
      <w:r w:rsidRPr="009A76AF">
        <w:rPr>
          <w:color w:val="000000"/>
        </w:rPr>
        <w:t>Newbury Park, CA: SAGE Publications.</w:t>
      </w:r>
    </w:p>
    <w:p w14:paraId="585774CC" w14:textId="77777777" w:rsidR="006D3267" w:rsidRDefault="006D3267" w:rsidP="00905E27">
      <w:pPr>
        <w:ind w:left="720" w:hanging="720"/>
        <w:rPr>
          <w:color w:val="000000"/>
        </w:rPr>
      </w:pPr>
    </w:p>
    <w:p w14:paraId="2E28A887" w14:textId="77777777" w:rsidR="00905E27" w:rsidRPr="009A76AF" w:rsidRDefault="006D3267" w:rsidP="00905E27">
      <w:pPr>
        <w:ind w:left="720" w:hanging="720"/>
        <w:rPr>
          <w:color w:val="000000"/>
        </w:rPr>
      </w:pPr>
      <w:r>
        <w:rPr>
          <w:rFonts w:ascii="Times New Roman" w:hAnsi="Times New Roman" w:cs="Times New Roman"/>
          <w:color w:val="000000"/>
        </w:rPr>
        <w:t xml:space="preserve">Reichers, A.E. &amp; Schneider, B. (1990). Climate and culture: An evolution of constructs. In B. Schneider (Ed.), </w:t>
      </w:r>
      <w:r>
        <w:rPr>
          <w:rFonts w:ascii="Times New Roman" w:hAnsi="Times New Roman" w:cs="Times New Roman"/>
          <w:i/>
          <w:iCs/>
          <w:color w:val="000000"/>
        </w:rPr>
        <w:t xml:space="preserve">Organizational climate and culture </w:t>
      </w:r>
      <w:r>
        <w:rPr>
          <w:rFonts w:ascii="Times New Roman" w:hAnsi="Times New Roman" w:cs="Times New Roman"/>
          <w:color w:val="000000"/>
        </w:rPr>
        <w:t>(pp. 5-39). San Francisco: Jossey-Bass.</w:t>
      </w:r>
    </w:p>
    <w:p w14:paraId="68D60487" w14:textId="77777777" w:rsidR="00905E27" w:rsidRPr="009A76AF" w:rsidRDefault="00905E27" w:rsidP="000B3285"/>
    <w:p w14:paraId="7578A5CD" w14:textId="77777777" w:rsidR="00905E27" w:rsidRPr="009A76AF" w:rsidRDefault="00905E27" w:rsidP="00905E27">
      <w:r w:rsidRPr="009A76AF">
        <w:t xml:space="preserve">Robbins, L.K. (2006). </w:t>
      </w:r>
      <w:r w:rsidRPr="009A76AF">
        <w:rPr>
          <w:i/>
        </w:rPr>
        <w:t xml:space="preserve">The heartbeat of a caring leader. </w:t>
      </w:r>
      <w:r w:rsidRPr="009A76AF">
        <w:t xml:space="preserve">(Doctoral dissertation). </w:t>
      </w:r>
    </w:p>
    <w:p w14:paraId="307DA5DB" w14:textId="77777777" w:rsidR="00905E27" w:rsidRPr="009A76AF" w:rsidRDefault="00905E27" w:rsidP="00905E27">
      <w:r w:rsidRPr="009A76AF">
        <w:tab/>
        <w:t>Retrieved from ProQuest. (UMI Number: 3207799)</w:t>
      </w:r>
    </w:p>
    <w:p w14:paraId="5F508A1D" w14:textId="77777777" w:rsidR="00905E27" w:rsidRPr="009A76AF" w:rsidRDefault="00905E27" w:rsidP="00905E27"/>
    <w:p w14:paraId="2FCF6649" w14:textId="77777777" w:rsidR="00905E27" w:rsidRPr="009A76AF" w:rsidRDefault="00905E27" w:rsidP="00905E27">
      <w:r w:rsidRPr="009A76AF">
        <w:t xml:space="preserve">Robbins, S.E. (1998). </w:t>
      </w:r>
      <w:r w:rsidRPr="009A76AF">
        <w:rPr>
          <w:i/>
        </w:rPr>
        <w:t xml:space="preserve">The high school principal as a caring leader. </w:t>
      </w:r>
      <w:r w:rsidRPr="009A76AF">
        <w:t xml:space="preserve">(Doctoral </w:t>
      </w:r>
    </w:p>
    <w:p w14:paraId="4293B9A3" w14:textId="77777777" w:rsidR="00905E27" w:rsidRPr="009A76AF" w:rsidRDefault="00905E27" w:rsidP="00905E27">
      <w:pPr>
        <w:ind w:firstLine="720"/>
      </w:pPr>
      <w:r w:rsidRPr="009A76AF">
        <w:t>dissertation). Retrieved from ProQuest. (UMI Number: 9926820)</w:t>
      </w:r>
    </w:p>
    <w:p w14:paraId="3845881E" w14:textId="77777777" w:rsidR="00905E27" w:rsidRPr="009A76AF" w:rsidRDefault="00905E27" w:rsidP="00905E27">
      <w:pPr>
        <w:ind w:firstLine="720"/>
      </w:pPr>
    </w:p>
    <w:p w14:paraId="5E83C1EF" w14:textId="77777777" w:rsidR="00905E27" w:rsidRPr="009A76AF" w:rsidRDefault="00905E27" w:rsidP="00905E27">
      <w:r w:rsidRPr="009A76AF">
        <w:t>Sagnak, M. (2010). The relationship between transformational school leadership</w:t>
      </w:r>
    </w:p>
    <w:p w14:paraId="7FB3E242" w14:textId="77777777" w:rsidR="00905E27" w:rsidRPr="009A76AF" w:rsidRDefault="00905E27" w:rsidP="00905E27">
      <w:pPr>
        <w:tabs>
          <w:tab w:val="left" w:pos="720"/>
          <w:tab w:val="left" w:pos="1440"/>
          <w:tab w:val="left" w:pos="2160"/>
          <w:tab w:val="left" w:pos="3216"/>
        </w:tabs>
      </w:pPr>
      <w:r w:rsidRPr="009A76AF">
        <w:tab/>
        <w:t xml:space="preserve">and ethical climate. </w:t>
      </w:r>
      <w:r w:rsidRPr="009A76AF">
        <w:rPr>
          <w:i/>
        </w:rPr>
        <w:t>Educational Sciences: Theory &amp; Practice, 10</w:t>
      </w:r>
      <w:r w:rsidRPr="009A76AF">
        <w:t>(2),</w:t>
      </w:r>
    </w:p>
    <w:p w14:paraId="32FC0885" w14:textId="77777777" w:rsidR="00905E27" w:rsidRPr="009A76AF" w:rsidRDefault="00905E27" w:rsidP="00905E27">
      <w:pPr>
        <w:tabs>
          <w:tab w:val="left" w:pos="720"/>
          <w:tab w:val="left" w:pos="1440"/>
          <w:tab w:val="left" w:pos="2160"/>
          <w:tab w:val="left" w:pos="3216"/>
        </w:tabs>
      </w:pPr>
      <w:r w:rsidRPr="009A76AF">
        <w:tab/>
        <w:t>1135-1152.</w:t>
      </w:r>
    </w:p>
    <w:p w14:paraId="09DFAA9D" w14:textId="77777777" w:rsidR="006D3267" w:rsidRDefault="006D3267" w:rsidP="00252A29"/>
    <w:p w14:paraId="64A109C5" w14:textId="77777777" w:rsidR="006D3267" w:rsidRDefault="006D3267" w:rsidP="00252A29">
      <w:pPr>
        <w:rPr>
          <w:rFonts w:ascii="Times New Roman" w:hAnsi="Times New Roman" w:cs="Times New Roman"/>
          <w:color w:val="000000"/>
        </w:rPr>
      </w:pPr>
      <w:r>
        <w:rPr>
          <w:rFonts w:ascii="Times New Roman" w:hAnsi="Times New Roman" w:cs="Times New Roman"/>
          <w:color w:val="000000"/>
        </w:rPr>
        <w:t xml:space="preserve">Schein, E. (1985). </w:t>
      </w:r>
      <w:r>
        <w:rPr>
          <w:rFonts w:ascii="Times New Roman" w:hAnsi="Times New Roman" w:cs="Times New Roman"/>
          <w:i/>
          <w:iCs/>
          <w:color w:val="000000"/>
        </w:rPr>
        <w:t xml:space="preserve">Organizational culture and leadership: A dynamic view. </w:t>
      </w:r>
      <w:r>
        <w:rPr>
          <w:rFonts w:ascii="Times New Roman" w:hAnsi="Times New Roman" w:cs="Times New Roman"/>
          <w:color w:val="000000"/>
        </w:rPr>
        <w:t xml:space="preserve">San </w:t>
      </w:r>
    </w:p>
    <w:p w14:paraId="1100C860" w14:textId="77777777" w:rsidR="006D3267" w:rsidRDefault="006D3267" w:rsidP="006D3267">
      <w:pPr>
        <w:ind w:firstLine="720"/>
        <w:rPr>
          <w:rFonts w:ascii="Times New Roman" w:hAnsi="Times New Roman" w:cs="Times New Roman"/>
          <w:color w:val="000000"/>
        </w:rPr>
      </w:pPr>
      <w:r>
        <w:rPr>
          <w:rFonts w:ascii="Times New Roman" w:hAnsi="Times New Roman" w:cs="Times New Roman"/>
          <w:color w:val="000000"/>
        </w:rPr>
        <w:t>Francisco: Jossey-Bass.</w:t>
      </w:r>
    </w:p>
    <w:p w14:paraId="6613BD60" w14:textId="77777777" w:rsidR="00905E27" w:rsidRPr="009A76AF" w:rsidRDefault="00905E27" w:rsidP="006D3267">
      <w:pPr>
        <w:ind w:firstLine="720"/>
      </w:pPr>
    </w:p>
    <w:p w14:paraId="1E54F60D" w14:textId="77777777" w:rsidR="00905E27" w:rsidRPr="009A76AF" w:rsidRDefault="00905E27" w:rsidP="00905E27">
      <w:pPr>
        <w:rPr>
          <w:rFonts w:ascii="Times New Roman" w:hAnsi="Times New Roman"/>
          <w:i/>
        </w:rPr>
      </w:pPr>
      <w:r w:rsidRPr="009A76AF">
        <w:rPr>
          <w:rFonts w:ascii="Times New Roman" w:hAnsi="Times New Roman"/>
        </w:rPr>
        <w:t xml:space="preserve">Schultz, C.A. (2005). </w:t>
      </w:r>
      <w:r w:rsidRPr="009A76AF">
        <w:rPr>
          <w:rFonts w:ascii="Times New Roman" w:hAnsi="Times New Roman"/>
          <w:i/>
        </w:rPr>
        <w:t>Instructional leadership in the elementary school: An investigation</w:t>
      </w:r>
    </w:p>
    <w:p w14:paraId="3C7012F6" w14:textId="77777777" w:rsidR="00905E27" w:rsidRPr="009A76AF" w:rsidRDefault="00905E27" w:rsidP="00905E27">
      <w:pPr>
        <w:rPr>
          <w:rFonts w:ascii="Times New Roman" w:hAnsi="Times New Roman"/>
          <w:i/>
        </w:rPr>
      </w:pPr>
      <w:r w:rsidRPr="009A76AF">
        <w:rPr>
          <w:rFonts w:ascii="Times New Roman" w:hAnsi="Times New Roman"/>
          <w:i/>
        </w:rPr>
        <w:tab/>
        <w:t>of the emotional connectedness between principal and teacher: From a teacher’s</w:t>
      </w:r>
    </w:p>
    <w:p w14:paraId="329430B9" w14:textId="77777777" w:rsidR="00905E27" w:rsidRPr="009A76AF" w:rsidRDefault="00905E27" w:rsidP="00905E27">
      <w:pPr>
        <w:rPr>
          <w:rFonts w:ascii="Times New Roman" w:hAnsi="Times New Roman"/>
        </w:rPr>
      </w:pPr>
      <w:r w:rsidRPr="009A76AF">
        <w:rPr>
          <w:rFonts w:ascii="Times New Roman" w:hAnsi="Times New Roman"/>
          <w:i/>
        </w:rPr>
        <w:tab/>
        <w:t xml:space="preserve">perspective. </w:t>
      </w:r>
      <w:r w:rsidRPr="009A76AF">
        <w:rPr>
          <w:rFonts w:ascii="Times New Roman" w:hAnsi="Times New Roman"/>
        </w:rPr>
        <w:t>(Doctoral dissertation). Retrieved from ProQuest. (UMI Number:</w:t>
      </w:r>
    </w:p>
    <w:p w14:paraId="7A1DFC60" w14:textId="77777777" w:rsidR="00905E27" w:rsidRPr="009A76AF" w:rsidRDefault="00905E27" w:rsidP="00905E27">
      <w:pPr>
        <w:rPr>
          <w:rFonts w:ascii="Times New Roman" w:hAnsi="Times New Roman"/>
        </w:rPr>
      </w:pPr>
      <w:r w:rsidRPr="009A76AF">
        <w:rPr>
          <w:rFonts w:ascii="Times New Roman" w:hAnsi="Times New Roman"/>
        </w:rPr>
        <w:tab/>
        <w:t>3178286)</w:t>
      </w:r>
    </w:p>
    <w:p w14:paraId="0DED096B" w14:textId="77777777" w:rsidR="00905E27" w:rsidRPr="009A76AF" w:rsidRDefault="00905E27" w:rsidP="00905E27"/>
    <w:p w14:paraId="598F0E88" w14:textId="77777777" w:rsidR="00905E27" w:rsidRPr="009A76AF" w:rsidRDefault="00905E27" w:rsidP="00905E27">
      <w:pPr>
        <w:rPr>
          <w:i/>
        </w:rPr>
      </w:pPr>
      <w:r w:rsidRPr="009A76AF">
        <w:t xml:space="preserve">Sciarappa, L.V. (2007). </w:t>
      </w:r>
      <w:r w:rsidRPr="009A76AF">
        <w:rPr>
          <w:i/>
        </w:rPr>
        <w:t xml:space="preserve">How does the principal utilize collegiality and dialogue to </w:t>
      </w:r>
    </w:p>
    <w:p w14:paraId="602D6E3E" w14:textId="77777777" w:rsidR="009A76AF" w:rsidRDefault="00905E27" w:rsidP="00905E27">
      <w:pPr>
        <w:rPr>
          <w:i/>
        </w:rPr>
      </w:pPr>
      <w:r w:rsidRPr="009A76AF">
        <w:rPr>
          <w:i/>
        </w:rPr>
        <w:tab/>
        <w:t xml:space="preserve">facilitate the growth of strong positive relationships among teachers in a </w:t>
      </w:r>
    </w:p>
    <w:p w14:paraId="49EB1D82" w14:textId="77777777" w:rsidR="009A76AF" w:rsidRDefault="00905E27" w:rsidP="009A76AF">
      <w:pPr>
        <w:ind w:firstLine="720"/>
      </w:pPr>
      <w:r w:rsidRPr="009A76AF">
        <w:rPr>
          <w:i/>
        </w:rPr>
        <w:t>school?</w:t>
      </w:r>
      <w:r w:rsidR="009A76AF">
        <w:rPr>
          <w:i/>
        </w:rPr>
        <w:t xml:space="preserve"> </w:t>
      </w:r>
      <w:r w:rsidRPr="009A76AF">
        <w:t xml:space="preserve">(Doctoral dissertation). Retrieved from ProQuest. (UMI Number: </w:t>
      </w:r>
    </w:p>
    <w:p w14:paraId="5BD7EE06" w14:textId="77777777" w:rsidR="00905E27" w:rsidRPr="009A76AF" w:rsidRDefault="00905E27" w:rsidP="009A76AF">
      <w:pPr>
        <w:ind w:firstLine="720"/>
        <w:rPr>
          <w:i/>
        </w:rPr>
      </w:pPr>
      <w:r w:rsidRPr="009A76AF">
        <w:t>3257351)</w:t>
      </w:r>
    </w:p>
    <w:p w14:paraId="05D3484E" w14:textId="77777777" w:rsidR="00905E27" w:rsidRPr="009A76AF" w:rsidRDefault="00905E27" w:rsidP="00905E27">
      <w:pPr>
        <w:rPr>
          <w:rFonts w:cs="Verdana"/>
          <w:szCs w:val="20"/>
        </w:rPr>
      </w:pPr>
    </w:p>
    <w:p w14:paraId="15898FF0" w14:textId="77777777" w:rsidR="00905E27" w:rsidRPr="009A76AF" w:rsidRDefault="00905E27" w:rsidP="00905E27">
      <w:pPr>
        <w:rPr>
          <w:i/>
        </w:rPr>
      </w:pPr>
      <w:r w:rsidRPr="009A76AF">
        <w:t xml:space="preserve">Sernak, K.S. (1993). </w:t>
      </w:r>
      <w:r w:rsidRPr="009A76AF">
        <w:rPr>
          <w:i/>
        </w:rPr>
        <w:t>In pursuit of an ethic of caring: Understanding the relationship</w:t>
      </w:r>
    </w:p>
    <w:p w14:paraId="5963951F" w14:textId="77777777" w:rsidR="00905E27" w:rsidRPr="009A76AF" w:rsidRDefault="00905E27" w:rsidP="00905E27">
      <w:r w:rsidRPr="009A76AF">
        <w:rPr>
          <w:i/>
        </w:rPr>
        <w:tab/>
        <w:t xml:space="preserve">between caring and power in school organization and leadership. </w:t>
      </w:r>
      <w:r w:rsidRPr="009A76AF">
        <w:t xml:space="preserve">(Doctoral </w:t>
      </w:r>
    </w:p>
    <w:p w14:paraId="5C5CA32C" w14:textId="77777777" w:rsidR="006D3267" w:rsidRDefault="00905E27" w:rsidP="00905E27">
      <w:pPr>
        <w:ind w:firstLine="720"/>
      </w:pPr>
      <w:r w:rsidRPr="009A76AF">
        <w:t>dissertation). Retrieved from ProQuest. (UMI Number: 9418063)</w:t>
      </w:r>
    </w:p>
    <w:p w14:paraId="68ECB1D0" w14:textId="77777777" w:rsidR="006D3267" w:rsidRDefault="006D3267" w:rsidP="006D3267"/>
    <w:p w14:paraId="5B6E68CE" w14:textId="77777777" w:rsidR="006D3267" w:rsidRDefault="006D3267" w:rsidP="006D3267">
      <w:pPr>
        <w:rPr>
          <w:rFonts w:ascii="Times New Roman" w:hAnsi="Times New Roman" w:cs="Times New Roman"/>
          <w:color w:val="000000"/>
        </w:rPr>
      </w:pPr>
      <w:r>
        <w:rPr>
          <w:rFonts w:ascii="Times New Roman" w:hAnsi="Times New Roman" w:cs="Times New Roman"/>
          <w:color w:val="000000"/>
        </w:rPr>
        <w:t xml:space="preserve">Stringer, R. (2002). </w:t>
      </w:r>
      <w:r>
        <w:rPr>
          <w:rFonts w:ascii="Times New Roman" w:hAnsi="Times New Roman" w:cs="Times New Roman"/>
          <w:i/>
          <w:iCs/>
          <w:color w:val="000000"/>
        </w:rPr>
        <w:t xml:space="preserve">Leadership and organizational climate. </w:t>
      </w:r>
      <w:r>
        <w:rPr>
          <w:rFonts w:ascii="Times New Roman" w:hAnsi="Times New Roman" w:cs="Times New Roman"/>
          <w:color w:val="000000"/>
        </w:rPr>
        <w:t xml:space="preserve">Upper Saddle River, NJ: </w:t>
      </w:r>
    </w:p>
    <w:p w14:paraId="35B7846C" w14:textId="77777777" w:rsidR="00905E27" w:rsidRPr="009A76AF" w:rsidRDefault="006D3267" w:rsidP="006D3267">
      <w:pPr>
        <w:ind w:firstLine="720"/>
      </w:pPr>
      <w:r>
        <w:rPr>
          <w:rFonts w:ascii="Times New Roman" w:hAnsi="Times New Roman" w:cs="Times New Roman"/>
          <w:color w:val="000000"/>
        </w:rPr>
        <w:t>Prentice-Hall.</w:t>
      </w:r>
    </w:p>
    <w:p w14:paraId="5C5FF80D" w14:textId="77777777" w:rsidR="00905E27" w:rsidRPr="009A76AF" w:rsidRDefault="00905E27" w:rsidP="00905E27"/>
    <w:p w14:paraId="68BBFC3D" w14:textId="77777777" w:rsidR="00905E27" w:rsidRPr="009A76AF" w:rsidRDefault="00905E27" w:rsidP="00905E27">
      <w:pPr>
        <w:rPr>
          <w:i/>
        </w:rPr>
      </w:pPr>
      <w:r w:rsidRPr="009A76AF">
        <w:t xml:space="preserve">Thompson, D.R. (2005). </w:t>
      </w:r>
      <w:r w:rsidRPr="009A76AF">
        <w:rPr>
          <w:i/>
        </w:rPr>
        <w:t>Invitational education within an ethic of care: Creating</w:t>
      </w:r>
    </w:p>
    <w:p w14:paraId="0EC8911F" w14:textId="77777777" w:rsidR="00905E27" w:rsidRPr="009A76AF" w:rsidRDefault="00905E27" w:rsidP="00905E27">
      <w:r w:rsidRPr="009A76AF">
        <w:rPr>
          <w:i/>
        </w:rPr>
        <w:tab/>
        <w:t xml:space="preserve">an inviting school culture. </w:t>
      </w:r>
      <w:r w:rsidRPr="009A76AF">
        <w:t xml:space="preserve">(Doctoral dissertation). Retrieved from ProQuest. </w:t>
      </w:r>
    </w:p>
    <w:p w14:paraId="3F740763" w14:textId="77777777" w:rsidR="0003436B" w:rsidRDefault="00905E27" w:rsidP="00905E27">
      <w:r w:rsidRPr="009A76AF">
        <w:tab/>
        <w:t>(UMI Number: 3255940)</w:t>
      </w:r>
    </w:p>
    <w:p w14:paraId="614C327C" w14:textId="77777777" w:rsidR="0003436B" w:rsidRDefault="0003436B" w:rsidP="00905E27"/>
    <w:p w14:paraId="4339B0DD" w14:textId="77777777" w:rsidR="0003436B" w:rsidRDefault="0003436B" w:rsidP="00905E27">
      <w:pPr>
        <w:rPr>
          <w:rFonts w:ascii="Times New Roman" w:hAnsi="Times New Roman" w:cs="Times New Roman"/>
          <w:color w:val="000000"/>
        </w:rPr>
      </w:pPr>
      <w:r>
        <w:rPr>
          <w:rFonts w:ascii="Times New Roman" w:hAnsi="Times New Roman" w:cs="Times New Roman"/>
          <w:color w:val="000000"/>
        </w:rPr>
        <w:t xml:space="preserve">Thompson, K.R. &amp; Luthans, F. (1990). Organizational culture: A behavioral perspective. </w:t>
      </w:r>
    </w:p>
    <w:p w14:paraId="1742E4C1" w14:textId="77777777" w:rsidR="0003436B" w:rsidRDefault="0003436B" w:rsidP="0003436B">
      <w:pPr>
        <w:ind w:firstLine="720"/>
        <w:rPr>
          <w:rFonts w:ascii="Times New Roman" w:hAnsi="Times New Roman" w:cs="Times New Roman"/>
          <w:color w:val="000000"/>
        </w:rPr>
      </w:pPr>
      <w:r>
        <w:rPr>
          <w:rFonts w:ascii="Times New Roman" w:hAnsi="Times New Roman" w:cs="Times New Roman"/>
          <w:color w:val="000000"/>
        </w:rPr>
        <w:t xml:space="preserve">In B. Schneider (Ed.), </w:t>
      </w:r>
      <w:r>
        <w:rPr>
          <w:rFonts w:ascii="Times New Roman" w:hAnsi="Times New Roman" w:cs="Times New Roman"/>
          <w:i/>
          <w:iCs/>
          <w:color w:val="000000"/>
        </w:rPr>
        <w:t xml:space="preserve">Organizational climate and culture </w:t>
      </w:r>
      <w:r>
        <w:rPr>
          <w:rFonts w:ascii="Times New Roman" w:hAnsi="Times New Roman" w:cs="Times New Roman"/>
          <w:color w:val="000000"/>
        </w:rPr>
        <w:t xml:space="preserve">(pp. 319-344). San </w:t>
      </w:r>
    </w:p>
    <w:p w14:paraId="7C4E8B1D" w14:textId="77777777" w:rsidR="00905E27" w:rsidRPr="009A76AF" w:rsidRDefault="0003436B" w:rsidP="0003436B">
      <w:pPr>
        <w:ind w:firstLine="720"/>
      </w:pPr>
      <w:r>
        <w:rPr>
          <w:rFonts w:ascii="Times New Roman" w:hAnsi="Times New Roman" w:cs="Times New Roman"/>
          <w:color w:val="000000"/>
        </w:rPr>
        <w:t>Francisco: Jossey-Bass.</w:t>
      </w:r>
    </w:p>
    <w:p w14:paraId="6C3BD0EB" w14:textId="77777777" w:rsidR="00905E27" w:rsidRPr="009A76AF" w:rsidRDefault="00905E27" w:rsidP="00905E27"/>
    <w:p w14:paraId="4DCAAB1A" w14:textId="77777777" w:rsidR="00905E27" w:rsidRPr="009A76AF" w:rsidRDefault="00905E27" w:rsidP="00905E27">
      <w:pPr>
        <w:rPr>
          <w:i/>
        </w:rPr>
      </w:pPr>
      <w:r w:rsidRPr="009A76AF">
        <w:t xml:space="preserve">Troy, B. (2009). </w:t>
      </w:r>
      <w:r w:rsidRPr="009A76AF">
        <w:rPr>
          <w:i/>
        </w:rPr>
        <w:t>Elementary school assistant principals’ decision making analyzed</w:t>
      </w:r>
    </w:p>
    <w:p w14:paraId="7312D54A" w14:textId="77777777" w:rsidR="00905E27" w:rsidRPr="009A76AF" w:rsidRDefault="00905E27" w:rsidP="00905E27">
      <w:pPr>
        <w:rPr>
          <w:i/>
        </w:rPr>
      </w:pPr>
      <w:r w:rsidRPr="009A76AF">
        <w:rPr>
          <w:i/>
        </w:rPr>
        <w:tab/>
        <w:t>through four ethical frameworks of justice, critique, care, and the profession.</w:t>
      </w:r>
    </w:p>
    <w:p w14:paraId="348D77B6" w14:textId="77777777" w:rsidR="00905E27" w:rsidRPr="009A76AF" w:rsidRDefault="00905E27" w:rsidP="00905E27">
      <w:r w:rsidRPr="009A76AF">
        <w:rPr>
          <w:i/>
        </w:rPr>
        <w:tab/>
      </w:r>
      <w:r w:rsidRPr="009A76AF">
        <w:t>(Doctoral dissertation). Retrieved from ProQuest. (UMI Number: 3420627)</w:t>
      </w:r>
    </w:p>
    <w:p w14:paraId="32365676" w14:textId="77777777" w:rsidR="00905E27" w:rsidRPr="009A76AF" w:rsidRDefault="00905E27" w:rsidP="00905E27">
      <w:pPr>
        <w:ind w:firstLine="720"/>
      </w:pPr>
    </w:p>
    <w:p w14:paraId="699FC26F" w14:textId="77777777" w:rsidR="00905E27" w:rsidRPr="009A76AF" w:rsidRDefault="00905E27" w:rsidP="00905E27">
      <w:pPr>
        <w:rPr>
          <w:i/>
        </w:rPr>
      </w:pPr>
      <w:r w:rsidRPr="009A76AF">
        <w:t xml:space="preserve">Wilson, E.M. (2008). </w:t>
      </w:r>
      <w:r w:rsidRPr="009A76AF">
        <w:rPr>
          <w:i/>
        </w:rPr>
        <w:t>A qualitative investigation of how ethics influence urban</w:t>
      </w:r>
    </w:p>
    <w:p w14:paraId="30F306CC" w14:textId="77777777" w:rsidR="00905E27" w:rsidRPr="009A76AF" w:rsidRDefault="00905E27" w:rsidP="00905E27">
      <w:r w:rsidRPr="009A76AF">
        <w:rPr>
          <w:i/>
        </w:rPr>
        <w:tab/>
        <w:t>principal’s practice in school improvement.</w:t>
      </w:r>
      <w:r w:rsidRPr="009A76AF">
        <w:t xml:space="preserve"> (Doctoral dissertation). Retrieved </w:t>
      </w:r>
    </w:p>
    <w:p w14:paraId="76589E37" w14:textId="77777777" w:rsidR="00905E27" w:rsidRPr="009A76AF" w:rsidRDefault="00905E27" w:rsidP="00905E27">
      <w:pPr>
        <w:ind w:firstLine="720"/>
      </w:pPr>
      <w:r w:rsidRPr="009A76AF">
        <w:t xml:space="preserve">from ProQuest. (UMI Number: 3323903). </w:t>
      </w:r>
    </w:p>
    <w:p w14:paraId="40BAA994" w14:textId="77777777" w:rsidR="00905E27" w:rsidRPr="009A76AF" w:rsidRDefault="00905E27" w:rsidP="00252A29">
      <w:pPr>
        <w:rPr>
          <w:color w:val="000000"/>
        </w:rPr>
      </w:pPr>
    </w:p>
    <w:p w14:paraId="54086782" w14:textId="77777777" w:rsidR="00905E27" w:rsidRPr="009A76AF" w:rsidRDefault="00905E27" w:rsidP="00905E27">
      <w:r w:rsidRPr="009A76AF">
        <w:t xml:space="preserve">Yin, R.K. (2003). </w:t>
      </w:r>
      <w:r w:rsidRPr="009A76AF">
        <w:rPr>
          <w:i/>
        </w:rPr>
        <w:t>Case study research design and methods (</w:t>
      </w:r>
      <w:r w:rsidRPr="009A76AF">
        <w:t>3</w:t>
      </w:r>
      <w:r w:rsidRPr="009A76AF">
        <w:rPr>
          <w:vertAlign w:val="superscript"/>
        </w:rPr>
        <w:t>rd</w:t>
      </w:r>
      <w:r w:rsidRPr="009A76AF">
        <w:t xml:space="preserve"> Edition</w:t>
      </w:r>
      <w:r w:rsidRPr="009A76AF">
        <w:rPr>
          <w:i/>
        </w:rPr>
        <w:t xml:space="preserve">). </w:t>
      </w:r>
      <w:r w:rsidRPr="009A76AF">
        <w:t xml:space="preserve">Thousand </w:t>
      </w:r>
    </w:p>
    <w:p w14:paraId="6177D0C6" w14:textId="77777777" w:rsidR="00905E27" w:rsidRPr="009A76AF" w:rsidRDefault="00905E27" w:rsidP="00905E27">
      <w:pPr>
        <w:ind w:firstLine="720"/>
      </w:pPr>
      <w:r w:rsidRPr="009A76AF">
        <w:t>Oaks, CA: SAGE Publications.</w:t>
      </w:r>
    </w:p>
    <w:p w14:paraId="4C912102" w14:textId="77777777" w:rsidR="00905E27" w:rsidRPr="009A76AF" w:rsidRDefault="00905E27" w:rsidP="00905E27">
      <w:pPr>
        <w:ind w:firstLine="720"/>
      </w:pPr>
    </w:p>
    <w:p w14:paraId="76AC24D6" w14:textId="77777777" w:rsidR="00905E27" w:rsidRPr="009A76AF" w:rsidRDefault="00905E27" w:rsidP="00905E27">
      <w:pPr>
        <w:rPr>
          <w:i/>
        </w:rPr>
      </w:pPr>
      <w:r w:rsidRPr="009A76AF">
        <w:t xml:space="preserve">Zeidner, M., Matthews, G., &amp; Roberts, R.D. (2009).  </w:t>
      </w:r>
      <w:r w:rsidRPr="009A76AF">
        <w:rPr>
          <w:i/>
        </w:rPr>
        <w:t>What we know about emotional</w:t>
      </w:r>
    </w:p>
    <w:p w14:paraId="450E2126" w14:textId="77777777" w:rsidR="00905E27" w:rsidRPr="009A76AF" w:rsidRDefault="00905E27" w:rsidP="00905E27">
      <w:pPr>
        <w:rPr>
          <w:i/>
        </w:rPr>
      </w:pPr>
      <w:r w:rsidRPr="009A76AF">
        <w:rPr>
          <w:i/>
        </w:rPr>
        <w:tab/>
        <w:t>intelligence: How it affects learning, work, relationships, and our mental</w:t>
      </w:r>
    </w:p>
    <w:p w14:paraId="4A1A8EF0" w14:textId="77777777" w:rsidR="00BB07C0" w:rsidRDefault="00905E27" w:rsidP="00905E27">
      <w:r w:rsidRPr="009A76AF">
        <w:rPr>
          <w:i/>
        </w:rPr>
        <w:tab/>
        <w:t xml:space="preserve">health. </w:t>
      </w:r>
      <w:r w:rsidRPr="009A76AF">
        <w:t>Cambridge, MA: The MIT Press.</w:t>
      </w:r>
    </w:p>
    <w:p w14:paraId="77EA68BF" w14:textId="77777777" w:rsidR="00537F04" w:rsidRDefault="00537F04" w:rsidP="00537F04">
      <w:pPr>
        <w:rPr>
          <w:rFonts w:ascii="Times New Roman" w:hAnsi="Times New Roman" w:cs="Times New Roman"/>
          <w:color w:val="000000"/>
        </w:rPr>
      </w:pPr>
    </w:p>
    <w:p w14:paraId="76C1663D" w14:textId="77777777" w:rsidR="00537F04" w:rsidRDefault="00537F04" w:rsidP="00537F04">
      <w:pPr>
        <w:rPr>
          <w:rFonts w:ascii="Times New Roman" w:hAnsi="Times New Roman" w:cs="Times New Roman"/>
          <w:color w:val="000000"/>
        </w:rPr>
      </w:pPr>
    </w:p>
    <w:p w14:paraId="747C1FED" w14:textId="77777777" w:rsidR="00BC6D3C" w:rsidRPr="009A76AF" w:rsidRDefault="00BC6D3C" w:rsidP="005518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sectPr w:rsidR="00BC6D3C" w:rsidRPr="009A76AF" w:rsidSect="009741D2">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1BDB1" w14:textId="77777777" w:rsidR="00DA3F5E" w:rsidRDefault="00DA3F5E">
      <w:r>
        <w:separator/>
      </w:r>
    </w:p>
  </w:endnote>
  <w:endnote w:type="continuationSeparator" w:id="0">
    <w:p w14:paraId="719B99C0" w14:textId="77777777" w:rsidR="00DA3F5E" w:rsidRDefault="00DA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1CB58" w14:textId="77777777" w:rsidR="00DA3F5E" w:rsidRDefault="00DA3F5E">
      <w:r>
        <w:separator/>
      </w:r>
    </w:p>
  </w:footnote>
  <w:footnote w:type="continuationSeparator" w:id="0">
    <w:p w14:paraId="458E174C" w14:textId="77777777" w:rsidR="00DA3F5E" w:rsidRDefault="00DA3F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7DA56" w14:textId="1CE0C117" w:rsidR="00DA3F5E" w:rsidRDefault="00DA3F5E">
    <w:pPr>
      <w:pStyle w:val="Header"/>
    </w:pPr>
    <w:r>
      <w:tab/>
      <w:t xml:space="preserve">                                        Transformational School Principal Leadership Behavior       </w:t>
    </w: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715771">
      <w:rPr>
        <w:rFonts w:ascii="Times New Roman" w:hAnsi="Times New Roman"/>
        <w:noProof/>
      </w:rPr>
      <w:t>1</w:t>
    </w:r>
    <w:r>
      <w:rPr>
        <w:rFonts w:ascii="Times New Roman" w:hAnsi="Times New Roman"/>
      </w:rPr>
      <w:fldChar w:fldCharType="end"/>
    </w:r>
    <w:r>
      <w:rPr>
        <w:rFonts w:ascii="Times New Roman" w:hAnsi="Times New Roman"/>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6FC"/>
    <w:multiLevelType w:val="hybridMultilevel"/>
    <w:tmpl w:val="6624E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76B9"/>
    <w:multiLevelType w:val="hybridMultilevel"/>
    <w:tmpl w:val="27BA66D2"/>
    <w:lvl w:ilvl="0" w:tplc="5B1235E6">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C253D"/>
    <w:multiLevelType w:val="hybridMultilevel"/>
    <w:tmpl w:val="9A88F174"/>
    <w:lvl w:ilvl="0" w:tplc="D74297DE">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46FF9"/>
    <w:multiLevelType w:val="hybridMultilevel"/>
    <w:tmpl w:val="9DEE412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32785"/>
    <w:multiLevelType w:val="hybridMultilevel"/>
    <w:tmpl w:val="374820A2"/>
    <w:lvl w:ilvl="0" w:tplc="3C0AC5D6">
      <w:start w:val="17"/>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FE44220"/>
    <w:multiLevelType w:val="hybridMultilevel"/>
    <w:tmpl w:val="3990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57A21"/>
    <w:multiLevelType w:val="hybridMultilevel"/>
    <w:tmpl w:val="E77E6E60"/>
    <w:lvl w:ilvl="0" w:tplc="562406AA">
      <w:start w:val="4"/>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B1D78"/>
    <w:multiLevelType w:val="hybridMultilevel"/>
    <w:tmpl w:val="A9A24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D78A1"/>
    <w:multiLevelType w:val="hybridMultilevel"/>
    <w:tmpl w:val="90F8EFF8"/>
    <w:lvl w:ilvl="0" w:tplc="F54ACE08">
      <w:start w:val="20"/>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14E1A"/>
    <w:multiLevelType w:val="hybridMultilevel"/>
    <w:tmpl w:val="AA90EE46"/>
    <w:lvl w:ilvl="0" w:tplc="D1CE70AA">
      <w:start w:val="1"/>
      <w:numFmt w:val="decimal"/>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0">
    <w:nsid w:val="24120BC7"/>
    <w:multiLevelType w:val="hybridMultilevel"/>
    <w:tmpl w:val="31481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96A7D"/>
    <w:multiLevelType w:val="hybridMultilevel"/>
    <w:tmpl w:val="A892566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F7A32"/>
    <w:multiLevelType w:val="hybridMultilevel"/>
    <w:tmpl w:val="2160C52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74BB9"/>
    <w:multiLevelType w:val="hybridMultilevel"/>
    <w:tmpl w:val="520C2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D3339"/>
    <w:multiLevelType w:val="hybridMultilevel"/>
    <w:tmpl w:val="7EEC9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1B5DE8"/>
    <w:multiLevelType w:val="hybridMultilevel"/>
    <w:tmpl w:val="E970069C"/>
    <w:lvl w:ilvl="0" w:tplc="E4DC783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A8110F"/>
    <w:multiLevelType w:val="hybridMultilevel"/>
    <w:tmpl w:val="A4109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733C3"/>
    <w:multiLevelType w:val="hybridMultilevel"/>
    <w:tmpl w:val="F72035E4"/>
    <w:lvl w:ilvl="0" w:tplc="8138A88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9CF502E"/>
    <w:multiLevelType w:val="hybridMultilevel"/>
    <w:tmpl w:val="D02A5BC8"/>
    <w:lvl w:ilvl="0" w:tplc="BB986AC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612E30"/>
    <w:multiLevelType w:val="hybridMultilevel"/>
    <w:tmpl w:val="77CC5BF4"/>
    <w:lvl w:ilvl="0" w:tplc="76A64D78">
      <w:start w:val="7"/>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BF1A1E"/>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4C23108E"/>
    <w:multiLevelType w:val="hybridMultilevel"/>
    <w:tmpl w:val="F7A61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D5824"/>
    <w:multiLevelType w:val="hybridMultilevel"/>
    <w:tmpl w:val="1464C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F90246"/>
    <w:multiLevelType w:val="hybridMultilevel"/>
    <w:tmpl w:val="FDE4C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034C9D"/>
    <w:multiLevelType w:val="hybridMultilevel"/>
    <w:tmpl w:val="8594E4FE"/>
    <w:lvl w:ilvl="0" w:tplc="4EB633AA">
      <w:start w:val="9"/>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131BD2"/>
    <w:multiLevelType w:val="hybridMultilevel"/>
    <w:tmpl w:val="E9B2164A"/>
    <w:lvl w:ilvl="0" w:tplc="8B42CB1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A92184"/>
    <w:multiLevelType w:val="hybridMultilevel"/>
    <w:tmpl w:val="41D295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C523BE"/>
    <w:multiLevelType w:val="hybridMultilevel"/>
    <w:tmpl w:val="5B3A5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014AB5"/>
    <w:multiLevelType w:val="hybridMultilevel"/>
    <w:tmpl w:val="E3B2C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E733AA"/>
    <w:multiLevelType w:val="hybridMultilevel"/>
    <w:tmpl w:val="F62CA84E"/>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5B6BBF"/>
    <w:multiLevelType w:val="hybridMultilevel"/>
    <w:tmpl w:val="560EF164"/>
    <w:lvl w:ilvl="0" w:tplc="35847F88">
      <w:start w:val="1"/>
      <w:numFmt w:val="decimal"/>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350230B"/>
    <w:multiLevelType w:val="hybridMultilevel"/>
    <w:tmpl w:val="59CE8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E854B0"/>
    <w:multiLevelType w:val="hybridMultilevel"/>
    <w:tmpl w:val="499EBEEE"/>
    <w:lvl w:ilvl="0" w:tplc="645A521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3">
    <w:nsid w:val="772E03C1"/>
    <w:multiLevelType w:val="hybridMultilevel"/>
    <w:tmpl w:val="72908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E26805"/>
    <w:multiLevelType w:val="hybridMultilevel"/>
    <w:tmpl w:val="B400DE96"/>
    <w:lvl w:ilvl="0" w:tplc="5C7C9326">
      <w:start w:val="1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18"/>
  </w:num>
  <w:num w:numId="4">
    <w:abstractNumId w:val="15"/>
  </w:num>
  <w:num w:numId="5">
    <w:abstractNumId w:val="34"/>
  </w:num>
  <w:num w:numId="6">
    <w:abstractNumId w:val="5"/>
  </w:num>
  <w:num w:numId="7">
    <w:abstractNumId w:val="26"/>
  </w:num>
  <w:num w:numId="8">
    <w:abstractNumId w:val="21"/>
  </w:num>
  <w:num w:numId="9">
    <w:abstractNumId w:val="14"/>
  </w:num>
  <w:num w:numId="10">
    <w:abstractNumId w:val="16"/>
  </w:num>
  <w:num w:numId="11">
    <w:abstractNumId w:val="28"/>
  </w:num>
  <w:num w:numId="12">
    <w:abstractNumId w:val="33"/>
  </w:num>
  <w:num w:numId="13">
    <w:abstractNumId w:val="27"/>
  </w:num>
  <w:num w:numId="14">
    <w:abstractNumId w:val="23"/>
  </w:num>
  <w:num w:numId="15">
    <w:abstractNumId w:val="12"/>
  </w:num>
  <w:num w:numId="16">
    <w:abstractNumId w:val="13"/>
  </w:num>
  <w:num w:numId="17">
    <w:abstractNumId w:val="31"/>
  </w:num>
  <w:num w:numId="18">
    <w:abstractNumId w:val="11"/>
  </w:num>
  <w:num w:numId="19">
    <w:abstractNumId w:val="3"/>
  </w:num>
  <w:num w:numId="20">
    <w:abstractNumId w:val="29"/>
  </w:num>
  <w:num w:numId="21">
    <w:abstractNumId w:val="22"/>
  </w:num>
  <w:num w:numId="22">
    <w:abstractNumId w:val="1"/>
  </w:num>
  <w:num w:numId="23">
    <w:abstractNumId w:val="2"/>
  </w:num>
  <w:num w:numId="24">
    <w:abstractNumId w:val="6"/>
  </w:num>
  <w:num w:numId="25">
    <w:abstractNumId w:val="19"/>
  </w:num>
  <w:num w:numId="26">
    <w:abstractNumId w:val="24"/>
  </w:num>
  <w:num w:numId="27">
    <w:abstractNumId w:val="4"/>
  </w:num>
  <w:num w:numId="28">
    <w:abstractNumId w:val="8"/>
  </w:num>
  <w:num w:numId="29">
    <w:abstractNumId w:val="30"/>
  </w:num>
  <w:num w:numId="30">
    <w:abstractNumId w:val="0"/>
  </w:num>
  <w:num w:numId="31">
    <w:abstractNumId w:val="10"/>
  </w:num>
  <w:num w:numId="32">
    <w:abstractNumId w:val="25"/>
  </w:num>
  <w:num w:numId="33">
    <w:abstractNumId w:val="20"/>
  </w:num>
  <w:num w:numId="34">
    <w:abstractNumId w:val="3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stroke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D2"/>
    <w:rsid w:val="0000415B"/>
    <w:rsid w:val="00005433"/>
    <w:rsid w:val="000147F5"/>
    <w:rsid w:val="00014E2E"/>
    <w:rsid w:val="00021146"/>
    <w:rsid w:val="00033B85"/>
    <w:rsid w:val="0003436B"/>
    <w:rsid w:val="00035DBF"/>
    <w:rsid w:val="0005124A"/>
    <w:rsid w:val="00054123"/>
    <w:rsid w:val="0005500B"/>
    <w:rsid w:val="00055F61"/>
    <w:rsid w:val="0005746D"/>
    <w:rsid w:val="00057719"/>
    <w:rsid w:val="00057D2B"/>
    <w:rsid w:val="000659F1"/>
    <w:rsid w:val="00073F7B"/>
    <w:rsid w:val="000836A9"/>
    <w:rsid w:val="00087286"/>
    <w:rsid w:val="000A1BDE"/>
    <w:rsid w:val="000A2822"/>
    <w:rsid w:val="000A7379"/>
    <w:rsid w:val="000B3285"/>
    <w:rsid w:val="000B3B24"/>
    <w:rsid w:val="000B3E9E"/>
    <w:rsid w:val="000B574F"/>
    <w:rsid w:val="000C2B46"/>
    <w:rsid w:val="000C4914"/>
    <w:rsid w:val="000C7214"/>
    <w:rsid w:val="000D0B94"/>
    <w:rsid w:val="000D1B4B"/>
    <w:rsid w:val="000D599A"/>
    <w:rsid w:val="000E0E8E"/>
    <w:rsid w:val="000E2C73"/>
    <w:rsid w:val="000E4B66"/>
    <w:rsid w:val="000E744E"/>
    <w:rsid w:val="000F53DD"/>
    <w:rsid w:val="00104F29"/>
    <w:rsid w:val="00120EA2"/>
    <w:rsid w:val="001219CF"/>
    <w:rsid w:val="00123CD3"/>
    <w:rsid w:val="00127446"/>
    <w:rsid w:val="001403CD"/>
    <w:rsid w:val="00154116"/>
    <w:rsid w:val="00166186"/>
    <w:rsid w:val="001708B9"/>
    <w:rsid w:val="00175752"/>
    <w:rsid w:val="00193426"/>
    <w:rsid w:val="001A036C"/>
    <w:rsid w:val="001A1135"/>
    <w:rsid w:val="001A348B"/>
    <w:rsid w:val="001A4D67"/>
    <w:rsid w:val="001A6A54"/>
    <w:rsid w:val="001B169D"/>
    <w:rsid w:val="001B50F3"/>
    <w:rsid w:val="001D278A"/>
    <w:rsid w:val="001F3762"/>
    <w:rsid w:val="001F37F1"/>
    <w:rsid w:val="00200C5B"/>
    <w:rsid w:val="00201663"/>
    <w:rsid w:val="00207718"/>
    <w:rsid w:val="00214A91"/>
    <w:rsid w:val="0021656C"/>
    <w:rsid w:val="00216A84"/>
    <w:rsid w:val="002209CF"/>
    <w:rsid w:val="00226409"/>
    <w:rsid w:val="00233B4F"/>
    <w:rsid w:val="00240D0B"/>
    <w:rsid w:val="00240E28"/>
    <w:rsid w:val="00241B48"/>
    <w:rsid w:val="00243A1D"/>
    <w:rsid w:val="00243EF6"/>
    <w:rsid w:val="00252A29"/>
    <w:rsid w:val="00282803"/>
    <w:rsid w:val="00283059"/>
    <w:rsid w:val="00283123"/>
    <w:rsid w:val="00284E1B"/>
    <w:rsid w:val="002A434A"/>
    <w:rsid w:val="002A71F0"/>
    <w:rsid w:val="002C043E"/>
    <w:rsid w:val="002D1C86"/>
    <w:rsid w:val="002E7C50"/>
    <w:rsid w:val="002F06E1"/>
    <w:rsid w:val="002F3C63"/>
    <w:rsid w:val="002F62F5"/>
    <w:rsid w:val="003048FB"/>
    <w:rsid w:val="00314D0F"/>
    <w:rsid w:val="00316844"/>
    <w:rsid w:val="00316A82"/>
    <w:rsid w:val="00322182"/>
    <w:rsid w:val="00322557"/>
    <w:rsid w:val="00336CE8"/>
    <w:rsid w:val="0034043D"/>
    <w:rsid w:val="003506BF"/>
    <w:rsid w:val="00353FA9"/>
    <w:rsid w:val="00363068"/>
    <w:rsid w:val="00374F4F"/>
    <w:rsid w:val="00383BC2"/>
    <w:rsid w:val="00385A51"/>
    <w:rsid w:val="003C284C"/>
    <w:rsid w:val="003C2FCD"/>
    <w:rsid w:val="003C6EBC"/>
    <w:rsid w:val="003E3207"/>
    <w:rsid w:val="003E453A"/>
    <w:rsid w:val="003E5333"/>
    <w:rsid w:val="003F2599"/>
    <w:rsid w:val="003F4592"/>
    <w:rsid w:val="003F6AF1"/>
    <w:rsid w:val="003F79E4"/>
    <w:rsid w:val="00406E20"/>
    <w:rsid w:val="00424905"/>
    <w:rsid w:val="00425366"/>
    <w:rsid w:val="00425977"/>
    <w:rsid w:val="004276C4"/>
    <w:rsid w:val="00430D31"/>
    <w:rsid w:val="00432BCA"/>
    <w:rsid w:val="00446E6E"/>
    <w:rsid w:val="0046646B"/>
    <w:rsid w:val="00467948"/>
    <w:rsid w:val="004711CF"/>
    <w:rsid w:val="00475A15"/>
    <w:rsid w:val="00480190"/>
    <w:rsid w:val="00485B69"/>
    <w:rsid w:val="004A19E7"/>
    <w:rsid w:val="004A7137"/>
    <w:rsid w:val="004B0288"/>
    <w:rsid w:val="004C09A6"/>
    <w:rsid w:val="004C1801"/>
    <w:rsid w:val="004C47DB"/>
    <w:rsid w:val="004C4939"/>
    <w:rsid w:val="004D047D"/>
    <w:rsid w:val="004E17F3"/>
    <w:rsid w:val="004E3A12"/>
    <w:rsid w:val="004E6403"/>
    <w:rsid w:val="004F5B15"/>
    <w:rsid w:val="004F7C9D"/>
    <w:rsid w:val="0050740C"/>
    <w:rsid w:val="005153FE"/>
    <w:rsid w:val="0051610B"/>
    <w:rsid w:val="00520ABC"/>
    <w:rsid w:val="00523222"/>
    <w:rsid w:val="00524E15"/>
    <w:rsid w:val="005257E7"/>
    <w:rsid w:val="00534D72"/>
    <w:rsid w:val="005361C7"/>
    <w:rsid w:val="00537F04"/>
    <w:rsid w:val="005517C9"/>
    <w:rsid w:val="00551816"/>
    <w:rsid w:val="005566EB"/>
    <w:rsid w:val="00556A12"/>
    <w:rsid w:val="005603C3"/>
    <w:rsid w:val="00560819"/>
    <w:rsid w:val="005646C1"/>
    <w:rsid w:val="0056562A"/>
    <w:rsid w:val="00565E12"/>
    <w:rsid w:val="00566479"/>
    <w:rsid w:val="00580931"/>
    <w:rsid w:val="00591B7E"/>
    <w:rsid w:val="00597A2C"/>
    <w:rsid w:val="005B34F7"/>
    <w:rsid w:val="005B4449"/>
    <w:rsid w:val="005B5664"/>
    <w:rsid w:val="005B7A37"/>
    <w:rsid w:val="005F180C"/>
    <w:rsid w:val="005F40AD"/>
    <w:rsid w:val="006112B6"/>
    <w:rsid w:val="00612293"/>
    <w:rsid w:val="00614C57"/>
    <w:rsid w:val="00616E05"/>
    <w:rsid w:val="0062039B"/>
    <w:rsid w:val="006243FB"/>
    <w:rsid w:val="00627428"/>
    <w:rsid w:val="006326DD"/>
    <w:rsid w:val="00635681"/>
    <w:rsid w:val="00641DD8"/>
    <w:rsid w:val="00651188"/>
    <w:rsid w:val="00652A70"/>
    <w:rsid w:val="00653370"/>
    <w:rsid w:val="006561BD"/>
    <w:rsid w:val="0066031B"/>
    <w:rsid w:val="006638AC"/>
    <w:rsid w:val="00667EBB"/>
    <w:rsid w:val="006708F4"/>
    <w:rsid w:val="00673F52"/>
    <w:rsid w:val="006744D0"/>
    <w:rsid w:val="00677858"/>
    <w:rsid w:val="00682CB1"/>
    <w:rsid w:val="00687271"/>
    <w:rsid w:val="00687FD9"/>
    <w:rsid w:val="006923CD"/>
    <w:rsid w:val="006A3AEB"/>
    <w:rsid w:val="006B176E"/>
    <w:rsid w:val="006C450F"/>
    <w:rsid w:val="006C773B"/>
    <w:rsid w:val="006D3267"/>
    <w:rsid w:val="006D48B9"/>
    <w:rsid w:val="006E1716"/>
    <w:rsid w:val="006E4A9C"/>
    <w:rsid w:val="006F4EA5"/>
    <w:rsid w:val="006F6916"/>
    <w:rsid w:val="00701164"/>
    <w:rsid w:val="00715771"/>
    <w:rsid w:val="007221D6"/>
    <w:rsid w:val="00730CD0"/>
    <w:rsid w:val="007354AB"/>
    <w:rsid w:val="00744978"/>
    <w:rsid w:val="007520F9"/>
    <w:rsid w:val="00753658"/>
    <w:rsid w:val="00753D81"/>
    <w:rsid w:val="00763330"/>
    <w:rsid w:val="00770645"/>
    <w:rsid w:val="00772491"/>
    <w:rsid w:val="00772BC0"/>
    <w:rsid w:val="00775383"/>
    <w:rsid w:val="00786040"/>
    <w:rsid w:val="007875E0"/>
    <w:rsid w:val="00790BEE"/>
    <w:rsid w:val="007A5DEA"/>
    <w:rsid w:val="007B7A75"/>
    <w:rsid w:val="007B7AB0"/>
    <w:rsid w:val="007C734A"/>
    <w:rsid w:val="007C7A93"/>
    <w:rsid w:val="007D0966"/>
    <w:rsid w:val="007D13A5"/>
    <w:rsid w:val="007D76C7"/>
    <w:rsid w:val="007E39C6"/>
    <w:rsid w:val="007F5147"/>
    <w:rsid w:val="007F6226"/>
    <w:rsid w:val="0081462A"/>
    <w:rsid w:val="008264C6"/>
    <w:rsid w:val="008305B8"/>
    <w:rsid w:val="0084290C"/>
    <w:rsid w:val="00847480"/>
    <w:rsid w:val="00851035"/>
    <w:rsid w:val="00852A2A"/>
    <w:rsid w:val="00853B51"/>
    <w:rsid w:val="008574CC"/>
    <w:rsid w:val="008613AB"/>
    <w:rsid w:val="00866AF9"/>
    <w:rsid w:val="00875CDB"/>
    <w:rsid w:val="008775EC"/>
    <w:rsid w:val="00883582"/>
    <w:rsid w:val="00887F8F"/>
    <w:rsid w:val="00891B4C"/>
    <w:rsid w:val="00892F0B"/>
    <w:rsid w:val="008B540F"/>
    <w:rsid w:val="008C1F51"/>
    <w:rsid w:val="008C31EB"/>
    <w:rsid w:val="008D021D"/>
    <w:rsid w:val="008D2112"/>
    <w:rsid w:val="008E3A17"/>
    <w:rsid w:val="0090320D"/>
    <w:rsid w:val="00905E27"/>
    <w:rsid w:val="009151D1"/>
    <w:rsid w:val="00925498"/>
    <w:rsid w:val="00936ABF"/>
    <w:rsid w:val="00944032"/>
    <w:rsid w:val="00950397"/>
    <w:rsid w:val="009554C4"/>
    <w:rsid w:val="00955C9D"/>
    <w:rsid w:val="00966EAB"/>
    <w:rsid w:val="009741D2"/>
    <w:rsid w:val="009747A8"/>
    <w:rsid w:val="009748B4"/>
    <w:rsid w:val="0098753F"/>
    <w:rsid w:val="00994BBD"/>
    <w:rsid w:val="009964BB"/>
    <w:rsid w:val="009A6115"/>
    <w:rsid w:val="009A76AF"/>
    <w:rsid w:val="009B281B"/>
    <w:rsid w:val="009B508C"/>
    <w:rsid w:val="009D5E88"/>
    <w:rsid w:val="009F0B76"/>
    <w:rsid w:val="00A0038E"/>
    <w:rsid w:val="00A0506F"/>
    <w:rsid w:val="00A054B2"/>
    <w:rsid w:val="00A127A0"/>
    <w:rsid w:val="00A34E2E"/>
    <w:rsid w:val="00A47734"/>
    <w:rsid w:val="00A57995"/>
    <w:rsid w:val="00A823A4"/>
    <w:rsid w:val="00A82FCA"/>
    <w:rsid w:val="00A85984"/>
    <w:rsid w:val="00A85D12"/>
    <w:rsid w:val="00A86263"/>
    <w:rsid w:val="00A92C24"/>
    <w:rsid w:val="00A93DA0"/>
    <w:rsid w:val="00A97785"/>
    <w:rsid w:val="00AA0658"/>
    <w:rsid w:val="00AA5FF8"/>
    <w:rsid w:val="00AC195B"/>
    <w:rsid w:val="00AC21D6"/>
    <w:rsid w:val="00AD1CE3"/>
    <w:rsid w:val="00AD659E"/>
    <w:rsid w:val="00AF35D3"/>
    <w:rsid w:val="00AF44FE"/>
    <w:rsid w:val="00B030FA"/>
    <w:rsid w:val="00B13D76"/>
    <w:rsid w:val="00B214DE"/>
    <w:rsid w:val="00B277A1"/>
    <w:rsid w:val="00B43029"/>
    <w:rsid w:val="00B476A3"/>
    <w:rsid w:val="00B579DF"/>
    <w:rsid w:val="00B57D2C"/>
    <w:rsid w:val="00B61217"/>
    <w:rsid w:val="00B62E6D"/>
    <w:rsid w:val="00B653E5"/>
    <w:rsid w:val="00B6656B"/>
    <w:rsid w:val="00B835FB"/>
    <w:rsid w:val="00B92A00"/>
    <w:rsid w:val="00B952E2"/>
    <w:rsid w:val="00B9545B"/>
    <w:rsid w:val="00BA02C1"/>
    <w:rsid w:val="00BA22C7"/>
    <w:rsid w:val="00BA2D49"/>
    <w:rsid w:val="00BA4F97"/>
    <w:rsid w:val="00BB07C0"/>
    <w:rsid w:val="00BB4CF3"/>
    <w:rsid w:val="00BB6A2B"/>
    <w:rsid w:val="00BB79BA"/>
    <w:rsid w:val="00BC274C"/>
    <w:rsid w:val="00BC6D3C"/>
    <w:rsid w:val="00BD31EC"/>
    <w:rsid w:val="00BE68B4"/>
    <w:rsid w:val="00BE70A2"/>
    <w:rsid w:val="00BE7C60"/>
    <w:rsid w:val="00C008ED"/>
    <w:rsid w:val="00C00A40"/>
    <w:rsid w:val="00C020FC"/>
    <w:rsid w:val="00C077E9"/>
    <w:rsid w:val="00C108DD"/>
    <w:rsid w:val="00C10D6A"/>
    <w:rsid w:val="00C12775"/>
    <w:rsid w:val="00C15BF8"/>
    <w:rsid w:val="00C2164C"/>
    <w:rsid w:val="00C276D5"/>
    <w:rsid w:val="00C53546"/>
    <w:rsid w:val="00C56F57"/>
    <w:rsid w:val="00C57392"/>
    <w:rsid w:val="00C7761E"/>
    <w:rsid w:val="00C85568"/>
    <w:rsid w:val="00C92E91"/>
    <w:rsid w:val="00CA743E"/>
    <w:rsid w:val="00CA7C82"/>
    <w:rsid w:val="00CB6560"/>
    <w:rsid w:val="00CC4C21"/>
    <w:rsid w:val="00CC79F3"/>
    <w:rsid w:val="00CD57FC"/>
    <w:rsid w:val="00D02625"/>
    <w:rsid w:val="00D033C0"/>
    <w:rsid w:val="00D10C96"/>
    <w:rsid w:val="00D12DC1"/>
    <w:rsid w:val="00D1730C"/>
    <w:rsid w:val="00D422A8"/>
    <w:rsid w:val="00D53632"/>
    <w:rsid w:val="00D704B3"/>
    <w:rsid w:val="00D83B63"/>
    <w:rsid w:val="00D869B7"/>
    <w:rsid w:val="00D87662"/>
    <w:rsid w:val="00D9725A"/>
    <w:rsid w:val="00DA3F5E"/>
    <w:rsid w:val="00DA7591"/>
    <w:rsid w:val="00DB123F"/>
    <w:rsid w:val="00DB2956"/>
    <w:rsid w:val="00DC0B65"/>
    <w:rsid w:val="00DC58DC"/>
    <w:rsid w:val="00DC5CA7"/>
    <w:rsid w:val="00DD0D50"/>
    <w:rsid w:val="00DE1451"/>
    <w:rsid w:val="00DF0BDF"/>
    <w:rsid w:val="00E00E22"/>
    <w:rsid w:val="00E01FCE"/>
    <w:rsid w:val="00E06219"/>
    <w:rsid w:val="00E124D4"/>
    <w:rsid w:val="00E13553"/>
    <w:rsid w:val="00E20ED0"/>
    <w:rsid w:val="00E30080"/>
    <w:rsid w:val="00E40761"/>
    <w:rsid w:val="00E47331"/>
    <w:rsid w:val="00E564F7"/>
    <w:rsid w:val="00E649AD"/>
    <w:rsid w:val="00E64B14"/>
    <w:rsid w:val="00E67C3B"/>
    <w:rsid w:val="00E70101"/>
    <w:rsid w:val="00E8051A"/>
    <w:rsid w:val="00E84CAF"/>
    <w:rsid w:val="00E912CC"/>
    <w:rsid w:val="00EA17FD"/>
    <w:rsid w:val="00EC51E4"/>
    <w:rsid w:val="00ED4886"/>
    <w:rsid w:val="00EF4C6B"/>
    <w:rsid w:val="00F006A2"/>
    <w:rsid w:val="00F04741"/>
    <w:rsid w:val="00F228E8"/>
    <w:rsid w:val="00F27EB9"/>
    <w:rsid w:val="00F318A2"/>
    <w:rsid w:val="00F41497"/>
    <w:rsid w:val="00F460D6"/>
    <w:rsid w:val="00F47EC0"/>
    <w:rsid w:val="00F64D86"/>
    <w:rsid w:val="00F70C94"/>
    <w:rsid w:val="00F72448"/>
    <w:rsid w:val="00F7393B"/>
    <w:rsid w:val="00F74EEA"/>
    <w:rsid w:val="00F80C1E"/>
    <w:rsid w:val="00F90396"/>
    <w:rsid w:val="00F93FC9"/>
    <w:rsid w:val="00FA14E8"/>
    <w:rsid w:val="00FC2503"/>
    <w:rsid w:val="00FD0E07"/>
    <w:rsid w:val="00FD79AD"/>
    <w:rsid w:val="00FE57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3213]"/>
    </o:shapedefaults>
    <o:shapelayout v:ext="edit">
      <o:idmap v:ext="edit" data="1"/>
      <o:rules v:ext="edit">
        <o:r id="V:Rule2" type="connector" idref="#Straight Arrow Connector 5"/>
      </o:rules>
    </o:shapelayout>
  </w:shapeDefaults>
  <w:decimalSymbol w:val="."/>
  <w:listSeparator w:val=","/>
  <w14:docId w14:val="394E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annotation text" w:uiPriority="99"/>
    <w:lsdException w:name="header" w:uiPriority="99"/>
    <w:lsdException w:name="annotation reference" w:uiPriority="99"/>
    <w:lsdException w:name="Subtitle" w:uiPriority="11" w:qFormat="1"/>
    <w:lsdException w:name="Hyperlink" w:uiPriority="99"/>
    <w:lsdException w:name="FollowedHyperlink" w:uiPriority="99"/>
    <w:lsdException w:name="annotation subject" w:uiPriority="99"/>
    <w:lsdException w:name="Balloon Text" w:uiPriority="99"/>
    <w:lsdException w:name="Table Grid" w:uiPriority="59"/>
    <w:lsdException w:name="No Spacing" w:uiPriority="1" w:qFormat="1"/>
    <w:lsdException w:name="Light Grid" w:uiPriority="62"/>
    <w:lsdException w:name="Light Shading Accent 1" w:uiPriority="60"/>
    <w:lsdException w:name="List Paragraph" w:uiPriority="34" w:qFormat="1"/>
  </w:latentStyles>
  <w:style w:type="paragraph" w:default="1" w:styleId="Normal">
    <w:name w:val="Normal"/>
    <w:qFormat/>
  </w:style>
  <w:style w:type="paragraph" w:styleId="Heading1">
    <w:name w:val="heading 1"/>
    <w:basedOn w:val="Normal"/>
    <w:next w:val="Normal"/>
    <w:link w:val="Heading1Char"/>
    <w:uiPriority w:val="9"/>
    <w:qFormat/>
    <w:rsid w:val="00905E27"/>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905E2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905E27"/>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1D2"/>
    <w:rPr>
      <w:color w:val="0000FF" w:themeColor="hyperlink"/>
      <w:u w:val="single"/>
    </w:rPr>
  </w:style>
  <w:style w:type="paragraph" w:styleId="Header">
    <w:name w:val="header"/>
    <w:basedOn w:val="Normal"/>
    <w:link w:val="HeaderChar"/>
    <w:uiPriority w:val="99"/>
    <w:unhideWhenUsed/>
    <w:rsid w:val="009741D2"/>
    <w:pPr>
      <w:tabs>
        <w:tab w:val="center" w:pos="4320"/>
        <w:tab w:val="right" w:pos="8640"/>
      </w:tabs>
    </w:pPr>
  </w:style>
  <w:style w:type="character" w:customStyle="1" w:styleId="HeaderChar">
    <w:name w:val="Header Char"/>
    <w:basedOn w:val="DefaultParagraphFont"/>
    <w:link w:val="Header"/>
    <w:uiPriority w:val="99"/>
    <w:rsid w:val="009741D2"/>
  </w:style>
  <w:style w:type="paragraph" w:styleId="Footer">
    <w:name w:val="footer"/>
    <w:basedOn w:val="Normal"/>
    <w:link w:val="FooterChar"/>
    <w:unhideWhenUsed/>
    <w:rsid w:val="009741D2"/>
    <w:pPr>
      <w:tabs>
        <w:tab w:val="center" w:pos="4320"/>
        <w:tab w:val="right" w:pos="8640"/>
      </w:tabs>
    </w:pPr>
  </w:style>
  <w:style w:type="character" w:customStyle="1" w:styleId="FooterChar">
    <w:name w:val="Footer Char"/>
    <w:basedOn w:val="DefaultParagraphFont"/>
    <w:link w:val="Footer"/>
    <w:rsid w:val="009741D2"/>
  </w:style>
  <w:style w:type="character" w:customStyle="1" w:styleId="Heading1Char">
    <w:name w:val="Heading 1 Char"/>
    <w:basedOn w:val="DefaultParagraphFont"/>
    <w:link w:val="Heading1"/>
    <w:uiPriority w:val="9"/>
    <w:rsid w:val="00905E2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05E2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05E27"/>
    <w:rPr>
      <w:rFonts w:ascii="Cambria" w:eastAsia="Times New Roman" w:hAnsi="Cambria" w:cs="Times New Roman"/>
      <w:b/>
      <w:bCs/>
      <w:sz w:val="26"/>
      <w:szCs w:val="26"/>
    </w:rPr>
  </w:style>
  <w:style w:type="paragraph" w:styleId="ListParagraph">
    <w:name w:val="List Paragraph"/>
    <w:basedOn w:val="Normal"/>
    <w:uiPriority w:val="34"/>
    <w:qFormat/>
    <w:rsid w:val="00905E27"/>
    <w:pPr>
      <w:ind w:left="720"/>
      <w:contextualSpacing/>
    </w:pPr>
    <w:rPr>
      <w:rFonts w:ascii="Times New Roman" w:hAnsi="Times New Roman"/>
    </w:rPr>
  </w:style>
  <w:style w:type="paragraph" w:styleId="NoSpacing">
    <w:name w:val="No Spacing"/>
    <w:link w:val="NoSpacingChar"/>
    <w:uiPriority w:val="1"/>
    <w:qFormat/>
    <w:rsid w:val="00905E27"/>
    <w:rPr>
      <w:rFonts w:ascii="PMingLiU" w:hAnsi="PMingLiU"/>
      <w:sz w:val="22"/>
      <w:szCs w:val="22"/>
    </w:rPr>
  </w:style>
  <w:style w:type="character" w:customStyle="1" w:styleId="NoSpacingChar">
    <w:name w:val="No Spacing Char"/>
    <w:basedOn w:val="DefaultParagraphFont"/>
    <w:link w:val="NoSpacing"/>
    <w:uiPriority w:val="1"/>
    <w:rsid w:val="00905E27"/>
    <w:rPr>
      <w:rFonts w:ascii="PMingLiU" w:eastAsiaTheme="minorEastAsia" w:hAnsi="PMingLiU"/>
      <w:sz w:val="22"/>
      <w:szCs w:val="22"/>
    </w:rPr>
  </w:style>
  <w:style w:type="character" w:styleId="FollowedHyperlink">
    <w:name w:val="FollowedHyperlink"/>
    <w:basedOn w:val="DefaultParagraphFont"/>
    <w:uiPriority w:val="99"/>
    <w:unhideWhenUsed/>
    <w:rsid w:val="00905E27"/>
    <w:rPr>
      <w:color w:val="800080" w:themeColor="followedHyperlink"/>
      <w:u w:val="single"/>
    </w:rPr>
  </w:style>
  <w:style w:type="table" w:styleId="TableGrid">
    <w:name w:val="Table Grid"/>
    <w:basedOn w:val="TableNormal"/>
    <w:uiPriority w:val="59"/>
    <w:rsid w:val="00905E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905E27"/>
  </w:style>
  <w:style w:type="paragraph" w:styleId="BalloonText">
    <w:name w:val="Balloon Text"/>
    <w:basedOn w:val="Normal"/>
    <w:link w:val="BalloonTextChar"/>
    <w:uiPriority w:val="99"/>
    <w:rsid w:val="00905E27"/>
    <w:rPr>
      <w:rFonts w:ascii="Lucida Grande" w:hAnsi="Lucida Grande"/>
      <w:sz w:val="18"/>
      <w:szCs w:val="18"/>
    </w:rPr>
  </w:style>
  <w:style w:type="character" w:customStyle="1" w:styleId="BalloonTextChar">
    <w:name w:val="Balloon Text Char"/>
    <w:basedOn w:val="DefaultParagraphFont"/>
    <w:link w:val="BalloonText"/>
    <w:uiPriority w:val="99"/>
    <w:rsid w:val="00905E27"/>
    <w:rPr>
      <w:rFonts w:ascii="Lucida Grande" w:hAnsi="Lucida Grande"/>
      <w:sz w:val="18"/>
      <w:szCs w:val="18"/>
    </w:rPr>
  </w:style>
  <w:style w:type="table" w:styleId="LightShading-Accent1">
    <w:name w:val="Light Shading Accent 1"/>
    <w:basedOn w:val="TableNormal"/>
    <w:uiPriority w:val="60"/>
    <w:rsid w:val="00905E27"/>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unhideWhenUsed/>
    <w:rsid w:val="00905E27"/>
    <w:rPr>
      <w:sz w:val="18"/>
      <w:szCs w:val="18"/>
    </w:rPr>
  </w:style>
  <w:style w:type="paragraph" w:styleId="CommentText">
    <w:name w:val="annotation text"/>
    <w:basedOn w:val="Normal"/>
    <w:link w:val="CommentTextChar"/>
    <w:uiPriority w:val="99"/>
    <w:unhideWhenUsed/>
    <w:rsid w:val="00905E27"/>
    <w:pPr>
      <w:spacing w:after="200" w:line="276" w:lineRule="auto"/>
    </w:pPr>
    <w:rPr>
      <w:rFonts w:ascii="Calibri" w:eastAsia="Calibri" w:hAnsi="Calibri" w:cs="Times New Roman"/>
    </w:rPr>
  </w:style>
  <w:style w:type="character" w:customStyle="1" w:styleId="CommentTextChar">
    <w:name w:val="Comment Text Char"/>
    <w:basedOn w:val="DefaultParagraphFont"/>
    <w:link w:val="CommentText"/>
    <w:uiPriority w:val="99"/>
    <w:rsid w:val="00905E27"/>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905E27"/>
    <w:rPr>
      <w:b/>
      <w:bCs/>
      <w:sz w:val="20"/>
      <w:szCs w:val="20"/>
    </w:rPr>
  </w:style>
  <w:style w:type="character" w:customStyle="1" w:styleId="CommentSubjectChar">
    <w:name w:val="Comment Subject Char"/>
    <w:basedOn w:val="CommentTextChar"/>
    <w:link w:val="CommentSubject"/>
    <w:uiPriority w:val="99"/>
    <w:rsid w:val="00905E27"/>
    <w:rPr>
      <w:rFonts w:ascii="Calibri" w:eastAsia="Calibri" w:hAnsi="Calibri" w:cs="Times New Roman"/>
      <w:b/>
      <w:bCs/>
      <w:sz w:val="20"/>
      <w:szCs w:val="20"/>
    </w:rPr>
  </w:style>
  <w:style w:type="character" w:customStyle="1" w:styleId="swmapsstreet1">
    <w:name w:val="swmapsstreet1"/>
    <w:basedOn w:val="DefaultParagraphFont"/>
    <w:rsid w:val="00905E27"/>
    <w:rPr>
      <w:rFonts w:ascii="Tahoma" w:hAnsi="Tahoma" w:cs="Tahoma" w:hint="default"/>
      <w:b w:val="0"/>
      <w:bCs w:val="0"/>
      <w:color w:val="000000"/>
      <w:sz w:val="20"/>
      <w:szCs w:val="20"/>
    </w:rPr>
  </w:style>
  <w:style w:type="character" w:customStyle="1" w:styleId="swmapscitystatezip1">
    <w:name w:val="swmapscitystatezip1"/>
    <w:basedOn w:val="DefaultParagraphFont"/>
    <w:rsid w:val="00905E27"/>
    <w:rPr>
      <w:rFonts w:ascii="Tahoma" w:hAnsi="Tahoma" w:cs="Tahoma" w:hint="default"/>
      <w:b w:val="0"/>
      <w:bCs w:val="0"/>
      <w:color w:val="000000"/>
      <w:sz w:val="20"/>
      <w:szCs w:val="20"/>
    </w:rPr>
  </w:style>
  <w:style w:type="paragraph" w:styleId="Subtitle">
    <w:name w:val="Subtitle"/>
    <w:basedOn w:val="Normal"/>
    <w:next w:val="Normal"/>
    <w:link w:val="SubtitleChar"/>
    <w:uiPriority w:val="11"/>
    <w:qFormat/>
    <w:rsid w:val="00905E27"/>
    <w:pPr>
      <w:spacing w:after="60" w:line="276" w:lineRule="auto"/>
      <w:jc w:val="center"/>
      <w:outlineLvl w:val="1"/>
    </w:pPr>
    <w:rPr>
      <w:rFonts w:ascii="Cambria" w:eastAsia="Times New Roman" w:hAnsi="Cambria" w:cs="Times New Roman"/>
    </w:rPr>
  </w:style>
  <w:style w:type="character" w:customStyle="1" w:styleId="SubtitleChar">
    <w:name w:val="Subtitle Char"/>
    <w:basedOn w:val="DefaultParagraphFont"/>
    <w:link w:val="Subtitle"/>
    <w:uiPriority w:val="11"/>
    <w:rsid w:val="00905E27"/>
    <w:rPr>
      <w:rFonts w:ascii="Cambria" w:eastAsia="Times New Roman" w:hAnsi="Cambria" w:cs="Times New Roman"/>
    </w:rPr>
  </w:style>
  <w:style w:type="paragraph" w:styleId="TOC3">
    <w:name w:val="toc 3"/>
    <w:basedOn w:val="Normal"/>
    <w:next w:val="Normal"/>
    <w:autoRedefine/>
    <w:uiPriority w:val="39"/>
    <w:unhideWhenUsed/>
    <w:rsid w:val="00905E27"/>
    <w:pPr>
      <w:spacing w:after="200" w:line="276" w:lineRule="auto"/>
      <w:ind w:left="440"/>
    </w:pPr>
    <w:rPr>
      <w:rFonts w:ascii="Calibri" w:eastAsia="Calibri" w:hAnsi="Calibri" w:cs="Times New Roman"/>
      <w:sz w:val="22"/>
      <w:szCs w:val="22"/>
    </w:rPr>
  </w:style>
  <w:style w:type="paragraph" w:styleId="TOC2">
    <w:name w:val="toc 2"/>
    <w:basedOn w:val="Normal"/>
    <w:next w:val="Normal"/>
    <w:autoRedefine/>
    <w:uiPriority w:val="39"/>
    <w:unhideWhenUsed/>
    <w:rsid w:val="00905E27"/>
    <w:pPr>
      <w:spacing w:after="200" w:line="276" w:lineRule="auto"/>
      <w:ind w:left="220"/>
    </w:pPr>
    <w:rPr>
      <w:rFonts w:ascii="Calibri" w:eastAsia="Calibri" w:hAnsi="Calibri" w:cs="Times New Roman"/>
      <w:sz w:val="22"/>
      <w:szCs w:val="22"/>
    </w:rPr>
  </w:style>
  <w:style w:type="paragraph" w:styleId="TOC1">
    <w:name w:val="toc 1"/>
    <w:basedOn w:val="Normal"/>
    <w:next w:val="Normal"/>
    <w:autoRedefine/>
    <w:uiPriority w:val="39"/>
    <w:unhideWhenUsed/>
    <w:rsid w:val="00905E27"/>
    <w:pPr>
      <w:spacing w:after="200" w:line="276" w:lineRule="auto"/>
    </w:pPr>
    <w:rPr>
      <w:rFonts w:ascii="Calibri" w:eastAsia="Calibri" w:hAnsi="Calibri" w:cs="Times New Roman"/>
      <w:sz w:val="22"/>
      <w:szCs w:val="22"/>
    </w:rPr>
  </w:style>
  <w:style w:type="table" w:styleId="LightGrid">
    <w:name w:val="Light Grid"/>
    <w:basedOn w:val="TableNormal"/>
    <w:uiPriority w:val="62"/>
    <w:rsid w:val="00905E27"/>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annotation text" w:uiPriority="99"/>
    <w:lsdException w:name="header" w:uiPriority="99"/>
    <w:lsdException w:name="annotation reference" w:uiPriority="99"/>
    <w:lsdException w:name="Subtitle" w:uiPriority="11" w:qFormat="1"/>
    <w:lsdException w:name="Hyperlink" w:uiPriority="99"/>
    <w:lsdException w:name="FollowedHyperlink" w:uiPriority="99"/>
    <w:lsdException w:name="annotation subject" w:uiPriority="99"/>
    <w:lsdException w:name="Balloon Text" w:uiPriority="99"/>
    <w:lsdException w:name="Table Grid" w:uiPriority="59"/>
    <w:lsdException w:name="No Spacing" w:uiPriority="1" w:qFormat="1"/>
    <w:lsdException w:name="Light Grid" w:uiPriority="62"/>
    <w:lsdException w:name="Light Shading Accent 1" w:uiPriority="60"/>
    <w:lsdException w:name="List Paragraph" w:uiPriority="34" w:qFormat="1"/>
  </w:latentStyles>
  <w:style w:type="paragraph" w:default="1" w:styleId="Normal">
    <w:name w:val="Normal"/>
    <w:qFormat/>
  </w:style>
  <w:style w:type="paragraph" w:styleId="Heading1">
    <w:name w:val="heading 1"/>
    <w:basedOn w:val="Normal"/>
    <w:next w:val="Normal"/>
    <w:link w:val="Heading1Char"/>
    <w:uiPriority w:val="9"/>
    <w:qFormat/>
    <w:rsid w:val="00905E27"/>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905E2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905E27"/>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1D2"/>
    <w:rPr>
      <w:color w:val="0000FF" w:themeColor="hyperlink"/>
      <w:u w:val="single"/>
    </w:rPr>
  </w:style>
  <w:style w:type="paragraph" w:styleId="Header">
    <w:name w:val="header"/>
    <w:basedOn w:val="Normal"/>
    <w:link w:val="HeaderChar"/>
    <w:uiPriority w:val="99"/>
    <w:unhideWhenUsed/>
    <w:rsid w:val="009741D2"/>
    <w:pPr>
      <w:tabs>
        <w:tab w:val="center" w:pos="4320"/>
        <w:tab w:val="right" w:pos="8640"/>
      </w:tabs>
    </w:pPr>
  </w:style>
  <w:style w:type="character" w:customStyle="1" w:styleId="HeaderChar">
    <w:name w:val="Header Char"/>
    <w:basedOn w:val="DefaultParagraphFont"/>
    <w:link w:val="Header"/>
    <w:uiPriority w:val="99"/>
    <w:rsid w:val="009741D2"/>
  </w:style>
  <w:style w:type="paragraph" w:styleId="Footer">
    <w:name w:val="footer"/>
    <w:basedOn w:val="Normal"/>
    <w:link w:val="FooterChar"/>
    <w:unhideWhenUsed/>
    <w:rsid w:val="009741D2"/>
    <w:pPr>
      <w:tabs>
        <w:tab w:val="center" w:pos="4320"/>
        <w:tab w:val="right" w:pos="8640"/>
      </w:tabs>
    </w:pPr>
  </w:style>
  <w:style w:type="character" w:customStyle="1" w:styleId="FooterChar">
    <w:name w:val="Footer Char"/>
    <w:basedOn w:val="DefaultParagraphFont"/>
    <w:link w:val="Footer"/>
    <w:rsid w:val="009741D2"/>
  </w:style>
  <w:style w:type="character" w:customStyle="1" w:styleId="Heading1Char">
    <w:name w:val="Heading 1 Char"/>
    <w:basedOn w:val="DefaultParagraphFont"/>
    <w:link w:val="Heading1"/>
    <w:uiPriority w:val="9"/>
    <w:rsid w:val="00905E2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05E2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05E27"/>
    <w:rPr>
      <w:rFonts w:ascii="Cambria" w:eastAsia="Times New Roman" w:hAnsi="Cambria" w:cs="Times New Roman"/>
      <w:b/>
      <w:bCs/>
      <w:sz w:val="26"/>
      <w:szCs w:val="26"/>
    </w:rPr>
  </w:style>
  <w:style w:type="paragraph" w:styleId="ListParagraph">
    <w:name w:val="List Paragraph"/>
    <w:basedOn w:val="Normal"/>
    <w:uiPriority w:val="34"/>
    <w:qFormat/>
    <w:rsid w:val="00905E27"/>
    <w:pPr>
      <w:ind w:left="720"/>
      <w:contextualSpacing/>
    </w:pPr>
    <w:rPr>
      <w:rFonts w:ascii="Times New Roman" w:hAnsi="Times New Roman"/>
    </w:rPr>
  </w:style>
  <w:style w:type="paragraph" w:styleId="NoSpacing">
    <w:name w:val="No Spacing"/>
    <w:link w:val="NoSpacingChar"/>
    <w:uiPriority w:val="1"/>
    <w:qFormat/>
    <w:rsid w:val="00905E27"/>
    <w:rPr>
      <w:rFonts w:ascii="PMingLiU" w:hAnsi="PMingLiU"/>
      <w:sz w:val="22"/>
      <w:szCs w:val="22"/>
    </w:rPr>
  </w:style>
  <w:style w:type="character" w:customStyle="1" w:styleId="NoSpacingChar">
    <w:name w:val="No Spacing Char"/>
    <w:basedOn w:val="DefaultParagraphFont"/>
    <w:link w:val="NoSpacing"/>
    <w:uiPriority w:val="1"/>
    <w:rsid w:val="00905E27"/>
    <w:rPr>
      <w:rFonts w:ascii="PMingLiU" w:eastAsiaTheme="minorEastAsia" w:hAnsi="PMingLiU"/>
      <w:sz w:val="22"/>
      <w:szCs w:val="22"/>
    </w:rPr>
  </w:style>
  <w:style w:type="character" w:styleId="FollowedHyperlink">
    <w:name w:val="FollowedHyperlink"/>
    <w:basedOn w:val="DefaultParagraphFont"/>
    <w:uiPriority w:val="99"/>
    <w:unhideWhenUsed/>
    <w:rsid w:val="00905E27"/>
    <w:rPr>
      <w:color w:val="800080" w:themeColor="followedHyperlink"/>
      <w:u w:val="single"/>
    </w:rPr>
  </w:style>
  <w:style w:type="table" w:styleId="TableGrid">
    <w:name w:val="Table Grid"/>
    <w:basedOn w:val="TableNormal"/>
    <w:uiPriority w:val="59"/>
    <w:rsid w:val="00905E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905E27"/>
  </w:style>
  <w:style w:type="paragraph" w:styleId="BalloonText">
    <w:name w:val="Balloon Text"/>
    <w:basedOn w:val="Normal"/>
    <w:link w:val="BalloonTextChar"/>
    <w:uiPriority w:val="99"/>
    <w:rsid w:val="00905E27"/>
    <w:rPr>
      <w:rFonts w:ascii="Lucida Grande" w:hAnsi="Lucida Grande"/>
      <w:sz w:val="18"/>
      <w:szCs w:val="18"/>
    </w:rPr>
  </w:style>
  <w:style w:type="character" w:customStyle="1" w:styleId="BalloonTextChar">
    <w:name w:val="Balloon Text Char"/>
    <w:basedOn w:val="DefaultParagraphFont"/>
    <w:link w:val="BalloonText"/>
    <w:uiPriority w:val="99"/>
    <w:rsid w:val="00905E27"/>
    <w:rPr>
      <w:rFonts w:ascii="Lucida Grande" w:hAnsi="Lucida Grande"/>
      <w:sz w:val="18"/>
      <w:szCs w:val="18"/>
    </w:rPr>
  </w:style>
  <w:style w:type="table" w:styleId="LightShading-Accent1">
    <w:name w:val="Light Shading Accent 1"/>
    <w:basedOn w:val="TableNormal"/>
    <w:uiPriority w:val="60"/>
    <w:rsid w:val="00905E27"/>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unhideWhenUsed/>
    <w:rsid w:val="00905E27"/>
    <w:rPr>
      <w:sz w:val="18"/>
      <w:szCs w:val="18"/>
    </w:rPr>
  </w:style>
  <w:style w:type="paragraph" w:styleId="CommentText">
    <w:name w:val="annotation text"/>
    <w:basedOn w:val="Normal"/>
    <w:link w:val="CommentTextChar"/>
    <w:uiPriority w:val="99"/>
    <w:unhideWhenUsed/>
    <w:rsid w:val="00905E27"/>
    <w:pPr>
      <w:spacing w:after="200" w:line="276" w:lineRule="auto"/>
    </w:pPr>
    <w:rPr>
      <w:rFonts w:ascii="Calibri" w:eastAsia="Calibri" w:hAnsi="Calibri" w:cs="Times New Roman"/>
    </w:rPr>
  </w:style>
  <w:style w:type="character" w:customStyle="1" w:styleId="CommentTextChar">
    <w:name w:val="Comment Text Char"/>
    <w:basedOn w:val="DefaultParagraphFont"/>
    <w:link w:val="CommentText"/>
    <w:uiPriority w:val="99"/>
    <w:rsid w:val="00905E27"/>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905E27"/>
    <w:rPr>
      <w:b/>
      <w:bCs/>
      <w:sz w:val="20"/>
      <w:szCs w:val="20"/>
    </w:rPr>
  </w:style>
  <w:style w:type="character" w:customStyle="1" w:styleId="CommentSubjectChar">
    <w:name w:val="Comment Subject Char"/>
    <w:basedOn w:val="CommentTextChar"/>
    <w:link w:val="CommentSubject"/>
    <w:uiPriority w:val="99"/>
    <w:rsid w:val="00905E27"/>
    <w:rPr>
      <w:rFonts w:ascii="Calibri" w:eastAsia="Calibri" w:hAnsi="Calibri" w:cs="Times New Roman"/>
      <w:b/>
      <w:bCs/>
      <w:sz w:val="20"/>
      <w:szCs w:val="20"/>
    </w:rPr>
  </w:style>
  <w:style w:type="character" w:customStyle="1" w:styleId="swmapsstreet1">
    <w:name w:val="swmapsstreet1"/>
    <w:basedOn w:val="DefaultParagraphFont"/>
    <w:rsid w:val="00905E27"/>
    <w:rPr>
      <w:rFonts w:ascii="Tahoma" w:hAnsi="Tahoma" w:cs="Tahoma" w:hint="default"/>
      <w:b w:val="0"/>
      <w:bCs w:val="0"/>
      <w:color w:val="000000"/>
      <w:sz w:val="20"/>
      <w:szCs w:val="20"/>
    </w:rPr>
  </w:style>
  <w:style w:type="character" w:customStyle="1" w:styleId="swmapscitystatezip1">
    <w:name w:val="swmapscitystatezip1"/>
    <w:basedOn w:val="DefaultParagraphFont"/>
    <w:rsid w:val="00905E27"/>
    <w:rPr>
      <w:rFonts w:ascii="Tahoma" w:hAnsi="Tahoma" w:cs="Tahoma" w:hint="default"/>
      <w:b w:val="0"/>
      <w:bCs w:val="0"/>
      <w:color w:val="000000"/>
      <w:sz w:val="20"/>
      <w:szCs w:val="20"/>
    </w:rPr>
  </w:style>
  <w:style w:type="paragraph" w:styleId="Subtitle">
    <w:name w:val="Subtitle"/>
    <w:basedOn w:val="Normal"/>
    <w:next w:val="Normal"/>
    <w:link w:val="SubtitleChar"/>
    <w:uiPriority w:val="11"/>
    <w:qFormat/>
    <w:rsid w:val="00905E27"/>
    <w:pPr>
      <w:spacing w:after="60" w:line="276" w:lineRule="auto"/>
      <w:jc w:val="center"/>
      <w:outlineLvl w:val="1"/>
    </w:pPr>
    <w:rPr>
      <w:rFonts w:ascii="Cambria" w:eastAsia="Times New Roman" w:hAnsi="Cambria" w:cs="Times New Roman"/>
    </w:rPr>
  </w:style>
  <w:style w:type="character" w:customStyle="1" w:styleId="SubtitleChar">
    <w:name w:val="Subtitle Char"/>
    <w:basedOn w:val="DefaultParagraphFont"/>
    <w:link w:val="Subtitle"/>
    <w:uiPriority w:val="11"/>
    <w:rsid w:val="00905E27"/>
    <w:rPr>
      <w:rFonts w:ascii="Cambria" w:eastAsia="Times New Roman" w:hAnsi="Cambria" w:cs="Times New Roman"/>
    </w:rPr>
  </w:style>
  <w:style w:type="paragraph" w:styleId="TOC3">
    <w:name w:val="toc 3"/>
    <w:basedOn w:val="Normal"/>
    <w:next w:val="Normal"/>
    <w:autoRedefine/>
    <w:uiPriority w:val="39"/>
    <w:unhideWhenUsed/>
    <w:rsid w:val="00905E27"/>
    <w:pPr>
      <w:spacing w:after="200" w:line="276" w:lineRule="auto"/>
      <w:ind w:left="440"/>
    </w:pPr>
    <w:rPr>
      <w:rFonts w:ascii="Calibri" w:eastAsia="Calibri" w:hAnsi="Calibri" w:cs="Times New Roman"/>
      <w:sz w:val="22"/>
      <w:szCs w:val="22"/>
    </w:rPr>
  </w:style>
  <w:style w:type="paragraph" w:styleId="TOC2">
    <w:name w:val="toc 2"/>
    <w:basedOn w:val="Normal"/>
    <w:next w:val="Normal"/>
    <w:autoRedefine/>
    <w:uiPriority w:val="39"/>
    <w:unhideWhenUsed/>
    <w:rsid w:val="00905E27"/>
    <w:pPr>
      <w:spacing w:after="200" w:line="276" w:lineRule="auto"/>
      <w:ind w:left="220"/>
    </w:pPr>
    <w:rPr>
      <w:rFonts w:ascii="Calibri" w:eastAsia="Calibri" w:hAnsi="Calibri" w:cs="Times New Roman"/>
      <w:sz w:val="22"/>
      <w:szCs w:val="22"/>
    </w:rPr>
  </w:style>
  <w:style w:type="paragraph" w:styleId="TOC1">
    <w:name w:val="toc 1"/>
    <w:basedOn w:val="Normal"/>
    <w:next w:val="Normal"/>
    <w:autoRedefine/>
    <w:uiPriority w:val="39"/>
    <w:unhideWhenUsed/>
    <w:rsid w:val="00905E27"/>
    <w:pPr>
      <w:spacing w:after="200" w:line="276" w:lineRule="auto"/>
    </w:pPr>
    <w:rPr>
      <w:rFonts w:ascii="Calibri" w:eastAsia="Calibri" w:hAnsi="Calibri" w:cs="Times New Roman"/>
      <w:sz w:val="22"/>
      <w:szCs w:val="22"/>
    </w:rPr>
  </w:style>
  <w:style w:type="table" w:styleId="LightGrid">
    <w:name w:val="Light Grid"/>
    <w:basedOn w:val="TableNormal"/>
    <w:uiPriority w:val="62"/>
    <w:rsid w:val="00905E27"/>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8249</Words>
  <Characters>47021</Characters>
  <Application>Microsoft Macintosh Word</Application>
  <DocSecurity>0</DocSecurity>
  <Lines>391</Lines>
  <Paragraphs>110</Paragraphs>
  <ScaleCrop>false</ScaleCrop>
  <Company>Classrooms for the Future</Company>
  <LinksUpToDate>false</LinksUpToDate>
  <CharactersWithSpaces>55160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Department of Education Classrooms for the Future</dc:creator>
  <cp:keywords/>
  <cp:lastModifiedBy>Admin</cp:lastModifiedBy>
  <cp:revision>2</cp:revision>
  <dcterms:created xsi:type="dcterms:W3CDTF">2014-03-18T00:39:00Z</dcterms:created>
  <dcterms:modified xsi:type="dcterms:W3CDTF">2014-03-18T00:39:00Z</dcterms:modified>
</cp:coreProperties>
</file>