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21" w:rsidRPr="00A66A21" w:rsidRDefault="00A66A21" w:rsidP="00A66A21">
      <w:pPr>
        <w:widowControl w:val="0"/>
        <w:autoSpaceDE w:val="0"/>
        <w:autoSpaceDN w:val="0"/>
        <w:adjustRightInd w:val="0"/>
        <w:spacing w:line="480" w:lineRule="auto"/>
        <w:rPr>
          <w:rFonts w:ascii="Consolas" w:hAnsi="Consolas"/>
          <w:color w:val="000000"/>
        </w:rPr>
      </w:pPr>
      <w:r>
        <w:rPr>
          <w:rFonts w:ascii="Consolas" w:hAnsi="Consolas"/>
          <w:color w:val="000000"/>
        </w:rPr>
        <w:t xml:space="preserve">Please accept the changes to the manuscript entitled: </w:t>
      </w:r>
      <w:r w:rsidRPr="00A66A21">
        <w:rPr>
          <w:rFonts w:ascii="Times New Roman" w:hAnsi="Times New Roman" w:cs="Times New Roman"/>
          <w:i/>
        </w:rPr>
        <w:t xml:space="preserve">Examining the </w:t>
      </w:r>
      <w:r w:rsidRPr="00A66A21">
        <w:rPr>
          <w:rFonts w:ascii="Consolas" w:hAnsi="Consolas" w:cs="Times New Roman"/>
          <w:i/>
        </w:rPr>
        <w:t>Support of Modern Athletic Reform Proposals Developed by the Coalition on Intercollegiate Athletics in Response to Higher Education Athletic Reform: A Case Study to Determine Predictors of Success.</w:t>
      </w:r>
      <w:r>
        <w:rPr>
          <w:rFonts w:ascii="Consolas" w:hAnsi="Consolas" w:cs="Times New Roman"/>
          <w:i/>
        </w:rPr>
        <w:t xml:space="preserve"> </w:t>
      </w:r>
      <w:r>
        <w:rPr>
          <w:rFonts w:ascii="Consolas" w:hAnsi="Consolas" w:cs="Times New Roman"/>
        </w:rPr>
        <w:t xml:space="preserve"> We addressed many of the suggestions made by the reviewers and have added our notations to the comments below in maroon. </w:t>
      </w:r>
      <w:r w:rsidR="00157843">
        <w:rPr>
          <w:rFonts w:ascii="Consolas" w:hAnsi="Consolas" w:cs="Times New Roman"/>
        </w:rPr>
        <w:t xml:space="preserve">Thank you for the opportunity to make the revisions and assisting us in strengthening the manuscript. </w:t>
      </w:r>
      <w:r w:rsidRPr="00A66A21">
        <w:rPr>
          <w:rFonts w:ascii="Consolas" w:hAnsi="Consolas"/>
          <w:color w:val="000000"/>
        </w:rPr>
        <w:t> </w:t>
      </w:r>
    </w:p>
    <w:p w:rsidR="00A66A21" w:rsidRDefault="00A66A21" w:rsidP="005051F9">
      <w:pPr>
        <w:rPr>
          <w:rFonts w:ascii="Consolas" w:hAnsi="Consolas"/>
          <w:color w:val="000000"/>
        </w:rPr>
      </w:pPr>
      <w:r>
        <w:rPr>
          <w:rFonts w:ascii="Consolas" w:hAnsi="Consolas"/>
          <w:color w:val="000000"/>
        </w:rPr>
        <w:t xml:space="preserve"> </w:t>
      </w:r>
    </w:p>
    <w:p w:rsidR="00A66A21" w:rsidRDefault="00A66A21" w:rsidP="005051F9">
      <w:pPr>
        <w:rPr>
          <w:rFonts w:ascii="Consolas" w:hAnsi="Consolas"/>
          <w:color w:val="000000"/>
        </w:rPr>
      </w:pPr>
    </w:p>
    <w:p w:rsidR="005051F9" w:rsidRPr="00BE486F" w:rsidRDefault="005051F9" w:rsidP="005051F9">
      <w:pPr>
        <w:rPr>
          <w:rFonts w:ascii="Consolas" w:hAnsi="Consolas"/>
          <w:color w:val="000000"/>
        </w:rPr>
      </w:pPr>
      <w:r w:rsidRPr="00BE486F">
        <w:rPr>
          <w:rFonts w:ascii="Consolas" w:hAnsi="Consolas"/>
          <w:color w:val="000000"/>
        </w:rPr>
        <w:t>Reviewer Comments #1</w:t>
      </w:r>
    </w:p>
    <w:p w:rsidR="005051F9" w:rsidRPr="00157843" w:rsidRDefault="005051F9" w:rsidP="005051F9">
      <w:pPr>
        <w:rPr>
          <w:rFonts w:ascii="Consolas" w:hAnsi="Consolas"/>
          <w:color w:val="000000"/>
        </w:rPr>
      </w:pPr>
      <w:r w:rsidRPr="00BE486F">
        <w:rPr>
          <w:rFonts w:ascii="Consolas" w:hAnsi="Consolas"/>
          <w:color w:val="000000"/>
        </w:rPr>
        <w:t>Pg 4- Prior to the Theoretical Framework section I need to know “why this</w:t>
      </w:r>
      <w:r w:rsidR="00157843">
        <w:rPr>
          <w:rFonts w:ascii="Consolas" w:hAnsi="Consolas"/>
          <w:color w:val="000000"/>
        </w:rPr>
        <w:t xml:space="preserve"> </w:t>
      </w:r>
      <w:r w:rsidRPr="00BE486F">
        <w:rPr>
          <w:rFonts w:ascii="Consolas" w:hAnsi="Consolas"/>
          <w:color w:val="000000"/>
        </w:rPr>
        <w:t>is important”  “so what?”  “</w:t>
      </w:r>
      <w:proofErr w:type="gramStart"/>
      <w:r w:rsidRPr="00BE486F">
        <w:rPr>
          <w:rFonts w:ascii="Consolas" w:hAnsi="Consolas"/>
          <w:color w:val="000000"/>
        </w:rPr>
        <w:t>what</w:t>
      </w:r>
      <w:proofErr w:type="gramEnd"/>
      <w:r w:rsidRPr="00BE486F">
        <w:rPr>
          <w:rFonts w:ascii="Consolas" w:hAnsi="Consolas"/>
          <w:color w:val="000000"/>
        </w:rPr>
        <w:t xml:space="preserve"> is the relevance today”  “why</w:t>
      </w:r>
      <w:r w:rsidR="00157843">
        <w:rPr>
          <w:rFonts w:ascii="Consolas" w:hAnsi="Consolas"/>
          <w:color w:val="000000"/>
        </w:rPr>
        <w:t xml:space="preserve"> </w:t>
      </w:r>
      <w:r w:rsidRPr="00BE486F">
        <w:rPr>
          <w:rFonts w:ascii="Consolas" w:hAnsi="Consolas"/>
          <w:color w:val="000000"/>
        </w:rPr>
        <w:t>should I care/be interested?”</w:t>
      </w:r>
      <w:r>
        <w:rPr>
          <w:rFonts w:ascii="Consolas" w:hAnsi="Consolas"/>
          <w:color w:val="000000"/>
        </w:rPr>
        <w:t xml:space="preserve"> </w:t>
      </w:r>
      <w:r w:rsidRPr="00BE486F">
        <w:rPr>
          <w:rFonts w:ascii="Consolas" w:hAnsi="Consolas"/>
          <w:color w:val="000000"/>
        </w:rPr>
        <w:t>Who is the audience?</w:t>
      </w:r>
      <w:r>
        <w:rPr>
          <w:rFonts w:ascii="Consolas" w:hAnsi="Consolas"/>
          <w:color w:val="000000"/>
        </w:rPr>
        <w:t xml:space="preserve"> </w:t>
      </w:r>
      <w:r w:rsidRPr="006364F0">
        <w:rPr>
          <w:rFonts w:ascii="Consolas" w:hAnsi="Consolas"/>
          <w:color w:val="943634" w:themeColor="accent2" w:themeShade="BF"/>
        </w:rPr>
        <w:t>Added a paragraph in the introduction section to clarify why this study is important</w:t>
      </w:r>
    </w:p>
    <w:p w:rsidR="005051F9" w:rsidRPr="00157843" w:rsidRDefault="005051F9" w:rsidP="005051F9">
      <w:pPr>
        <w:rPr>
          <w:rFonts w:ascii="Consolas" w:hAnsi="Consolas"/>
          <w:color w:val="000000"/>
        </w:rPr>
      </w:pPr>
      <w:r w:rsidRPr="00BE486F">
        <w:rPr>
          <w:rFonts w:ascii="Consolas" w:hAnsi="Consolas"/>
          <w:color w:val="000000"/>
        </w:rPr>
        <w:t>Pg 5- “ There are many reasons for the inclusion of athletics in higher</w:t>
      </w:r>
      <w:r w:rsidR="00157843">
        <w:rPr>
          <w:rFonts w:ascii="Consolas" w:hAnsi="Consolas"/>
          <w:color w:val="000000"/>
        </w:rPr>
        <w:t xml:space="preserve"> </w:t>
      </w:r>
      <w:r w:rsidRPr="00BE486F">
        <w:rPr>
          <w:rFonts w:ascii="Consolas" w:hAnsi="Consolas"/>
          <w:color w:val="000000"/>
        </w:rPr>
        <w:t>education.” What are the reasons? List out.</w:t>
      </w:r>
      <w:r>
        <w:rPr>
          <w:rFonts w:ascii="Consolas" w:hAnsi="Consolas"/>
          <w:color w:val="000000"/>
        </w:rPr>
        <w:t xml:space="preserve"> </w:t>
      </w:r>
      <w:r w:rsidRPr="00105DD3">
        <w:rPr>
          <w:rFonts w:ascii="Consolas" w:hAnsi="Consolas"/>
          <w:color w:val="943634" w:themeColor="accent2" w:themeShade="BF"/>
        </w:rPr>
        <w:t xml:space="preserve">Listed reasons </w:t>
      </w:r>
      <w:bookmarkStart w:id="0" w:name="_GoBack"/>
      <w:bookmarkEnd w:id="0"/>
      <w:r w:rsidRPr="00105DD3">
        <w:rPr>
          <w:rFonts w:ascii="Consolas" w:hAnsi="Consolas"/>
          <w:color w:val="943634" w:themeColor="accent2" w:themeShade="BF"/>
        </w:rPr>
        <w:t>in a paragraph on page 6</w:t>
      </w:r>
    </w:p>
    <w:p w:rsidR="005051F9" w:rsidRPr="00105DD3" w:rsidRDefault="005051F9" w:rsidP="005051F9">
      <w:pPr>
        <w:rPr>
          <w:rFonts w:ascii="Consolas" w:hAnsi="Consolas"/>
          <w:color w:val="943634" w:themeColor="accent2" w:themeShade="BF"/>
        </w:rPr>
      </w:pPr>
      <w:r w:rsidRPr="00BE486F">
        <w:rPr>
          <w:rFonts w:ascii="Consolas" w:hAnsi="Consolas"/>
          <w:color w:val="000000"/>
        </w:rPr>
        <w:t>Give examples or qualify the “tangible resources”</w:t>
      </w:r>
      <w:r>
        <w:rPr>
          <w:rFonts w:ascii="Consolas" w:hAnsi="Consolas"/>
          <w:color w:val="000000"/>
        </w:rPr>
        <w:t xml:space="preserve"> </w:t>
      </w:r>
      <w:r w:rsidRPr="00105DD3">
        <w:rPr>
          <w:rFonts w:ascii="Consolas" w:hAnsi="Consolas"/>
          <w:color w:val="943634" w:themeColor="accent2" w:themeShade="BF"/>
        </w:rPr>
        <w:t>Added human resources and financial resources as examples of the tangible resources</w:t>
      </w:r>
    </w:p>
    <w:p w:rsidR="005051F9" w:rsidRPr="006364F0" w:rsidRDefault="005051F9" w:rsidP="005051F9">
      <w:pPr>
        <w:rPr>
          <w:rFonts w:ascii="Consolas" w:hAnsi="Consolas"/>
          <w:color w:val="943634" w:themeColor="accent2" w:themeShade="BF"/>
        </w:rPr>
      </w:pPr>
      <w:r w:rsidRPr="00BE486F">
        <w:rPr>
          <w:rFonts w:ascii="Consolas" w:hAnsi="Consolas"/>
          <w:color w:val="000000"/>
        </w:rPr>
        <w:t>What specifically has allowed successful athletic programs an advantage?</w:t>
      </w:r>
      <w:r>
        <w:rPr>
          <w:rFonts w:ascii="Consolas" w:hAnsi="Consolas"/>
          <w:color w:val="000000"/>
        </w:rPr>
        <w:t xml:space="preserve"> </w:t>
      </w:r>
      <w:r w:rsidRPr="006364F0">
        <w:rPr>
          <w:rFonts w:ascii="Consolas" w:hAnsi="Consolas"/>
          <w:color w:val="943634" w:themeColor="accent2" w:themeShade="BF"/>
        </w:rPr>
        <w:t>Within the paragraph added to page 6</w:t>
      </w:r>
    </w:p>
    <w:p w:rsidR="005051F9" w:rsidRPr="006C67A2" w:rsidRDefault="005051F9" w:rsidP="005051F9">
      <w:pPr>
        <w:rPr>
          <w:rFonts w:ascii="Consolas" w:hAnsi="Consolas"/>
          <w:color w:val="943634" w:themeColor="accent2" w:themeShade="BF"/>
        </w:rPr>
      </w:pPr>
      <w:r w:rsidRPr="00BE486F">
        <w:rPr>
          <w:rFonts w:ascii="Consolas" w:hAnsi="Consolas"/>
          <w:color w:val="000000"/>
        </w:rPr>
        <w:t>Pg 6- Specify who the stakeholders are when they are first mentioned</w:t>
      </w:r>
      <w:r>
        <w:rPr>
          <w:rFonts w:ascii="Consolas" w:hAnsi="Consolas"/>
          <w:color w:val="000000"/>
        </w:rPr>
        <w:t xml:space="preserve"> </w:t>
      </w:r>
      <w:r w:rsidRPr="006C67A2">
        <w:rPr>
          <w:rFonts w:ascii="Consolas" w:hAnsi="Consolas"/>
          <w:color w:val="943634" w:themeColor="accent2" w:themeShade="BF"/>
        </w:rPr>
        <w:t>Added head coaches, athletic directors, faculty athletic representatives, faculty senate members to the stakeholders</w:t>
      </w:r>
    </w:p>
    <w:p w:rsidR="005051F9" w:rsidRPr="006C67A2" w:rsidRDefault="005051F9" w:rsidP="005051F9">
      <w:pPr>
        <w:rPr>
          <w:rFonts w:ascii="Consolas" w:hAnsi="Consolas"/>
          <w:color w:val="943634" w:themeColor="accent2" w:themeShade="BF"/>
        </w:rPr>
      </w:pPr>
      <w:r w:rsidRPr="00BE486F">
        <w:rPr>
          <w:rFonts w:ascii="Consolas" w:hAnsi="Consolas"/>
          <w:color w:val="000000"/>
        </w:rPr>
        <w:t>“Many” is an empty adjective. Be more specific.</w:t>
      </w:r>
      <w:r>
        <w:rPr>
          <w:rFonts w:ascii="Consolas" w:hAnsi="Consolas"/>
          <w:color w:val="000000"/>
        </w:rPr>
        <w:t xml:space="preserve"> </w:t>
      </w:r>
      <w:r w:rsidRPr="006C67A2">
        <w:rPr>
          <w:rFonts w:ascii="Consolas" w:hAnsi="Consolas"/>
          <w:color w:val="943634" w:themeColor="accent2" w:themeShade="BF"/>
        </w:rPr>
        <w:t>Fixed</w:t>
      </w:r>
    </w:p>
    <w:p w:rsidR="005051F9" w:rsidRPr="00157843" w:rsidRDefault="005051F9" w:rsidP="005051F9">
      <w:pPr>
        <w:rPr>
          <w:rFonts w:ascii="Consolas" w:hAnsi="Consolas"/>
          <w:color w:val="000000"/>
        </w:rPr>
      </w:pPr>
      <w:r w:rsidRPr="00BE486F">
        <w:rPr>
          <w:rFonts w:ascii="Consolas" w:hAnsi="Consolas"/>
          <w:color w:val="000000"/>
        </w:rPr>
        <w:t>P.7- “…utilizing purposeful sampling, the researcher was able to target</w:t>
      </w:r>
      <w:r w:rsidR="00157843">
        <w:rPr>
          <w:rFonts w:ascii="Consolas" w:hAnsi="Consolas"/>
          <w:color w:val="000000"/>
        </w:rPr>
        <w:t xml:space="preserve"> </w:t>
      </w:r>
      <w:r w:rsidRPr="00BE486F">
        <w:rPr>
          <w:rFonts w:ascii="Consolas" w:hAnsi="Consolas"/>
          <w:color w:val="000000"/>
        </w:rPr>
        <w:t>key informants who had direct involvement with the diffusion of the paper at</w:t>
      </w:r>
      <w:r w:rsidR="00157843">
        <w:rPr>
          <w:rFonts w:ascii="Consolas" w:hAnsi="Consolas"/>
          <w:color w:val="000000"/>
        </w:rPr>
        <w:t xml:space="preserve"> </w:t>
      </w:r>
      <w:r w:rsidRPr="00BE486F">
        <w:rPr>
          <w:rFonts w:ascii="Consolas" w:hAnsi="Consolas"/>
          <w:color w:val="000000"/>
        </w:rPr>
        <w:t>the school” -Why is this important to know/understand?</w:t>
      </w:r>
      <w:r>
        <w:rPr>
          <w:rFonts w:ascii="Consolas" w:hAnsi="Consolas"/>
          <w:color w:val="000000"/>
        </w:rPr>
        <w:t xml:space="preserve"> </w:t>
      </w:r>
      <w:r w:rsidRPr="006C67A2">
        <w:rPr>
          <w:rFonts w:ascii="Consolas" w:hAnsi="Consolas"/>
          <w:color w:val="943634" w:themeColor="accent2" w:themeShade="BF"/>
        </w:rPr>
        <w:t xml:space="preserve">Clarified to mean the focus of this paper is on the characteristics of a particular population. </w:t>
      </w:r>
    </w:p>
    <w:p w:rsidR="005051F9" w:rsidRPr="00157843" w:rsidRDefault="005051F9" w:rsidP="005051F9">
      <w:pPr>
        <w:rPr>
          <w:rFonts w:ascii="Consolas" w:hAnsi="Consolas"/>
          <w:color w:val="000000"/>
        </w:rPr>
      </w:pPr>
      <w:r w:rsidRPr="00BE486F">
        <w:rPr>
          <w:rFonts w:ascii="Consolas" w:hAnsi="Consolas"/>
          <w:color w:val="000000"/>
        </w:rPr>
        <w:t>-Why are the types of questionnaire/tools used relevant/important? Reader</w:t>
      </w:r>
      <w:r>
        <w:rPr>
          <w:rFonts w:ascii="Consolas" w:hAnsi="Consolas"/>
          <w:color w:val="000000"/>
        </w:rPr>
        <w:t xml:space="preserve"> </w:t>
      </w:r>
      <w:r w:rsidRPr="00BE486F">
        <w:rPr>
          <w:rFonts w:ascii="Consolas" w:hAnsi="Consolas"/>
          <w:color w:val="000000"/>
        </w:rPr>
        <w:t>may not have knowledge of tool</w:t>
      </w:r>
      <w:r>
        <w:rPr>
          <w:rFonts w:ascii="Consolas" w:hAnsi="Consolas"/>
          <w:color w:val="000000"/>
        </w:rPr>
        <w:t xml:space="preserve"> – </w:t>
      </w:r>
      <w:r w:rsidRPr="006364F0">
        <w:rPr>
          <w:rFonts w:ascii="Consolas" w:hAnsi="Consolas"/>
          <w:color w:val="943634" w:themeColor="accent2" w:themeShade="BF"/>
        </w:rPr>
        <w:t>this is within the expanded reason as to how the CBAM is used on page 8</w:t>
      </w:r>
    </w:p>
    <w:p w:rsidR="005051F9" w:rsidRPr="00BE486F" w:rsidRDefault="005051F9" w:rsidP="005051F9">
      <w:pPr>
        <w:rPr>
          <w:rFonts w:ascii="Consolas" w:hAnsi="Consolas"/>
          <w:color w:val="000000"/>
        </w:rPr>
      </w:pPr>
      <w:r w:rsidRPr="00BE486F">
        <w:rPr>
          <w:rFonts w:ascii="Consolas" w:hAnsi="Consolas"/>
          <w:color w:val="000000"/>
        </w:rPr>
        <w:lastRenderedPageBreak/>
        <w:t>-“It allows researchers”-what is “it”? Expand.</w:t>
      </w:r>
      <w:r>
        <w:rPr>
          <w:rFonts w:ascii="Consolas" w:hAnsi="Consolas"/>
          <w:color w:val="000000"/>
        </w:rPr>
        <w:t xml:space="preserve"> </w:t>
      </w:r>
      <w:proofErr w:type="gramStart"/>
      <w:r w:rsidRPr="006C67A2">
        <w:rPr>
          <w:rFonts w:ascii="Consolas" w:hAnsi="Consolas"/>
          <w:color w:val="943634" w:themeColor="accent2" w:themeShade="BF"/>
        </w:rPr>
        <w:t>Expanded</w:t>
      </w:r>
      <w:r>
        <w:rPr>
          <w:rFonts w:ascii="Consolas" w:hAnsi="Consolas"/>
          <w:color w:val="943634" w:themeColor="accent2" w:themeShade="BF"/>
        </w:rPr>
        <w:t xml:space="preserve"> pg. 8</w:t>
      </w:r>
      <w:r w:rsidRPr="006C67A2">
        <w:rPr>
          <w:rFonts w:ascii="Consolas" w:hAnsi="Consolas"/>
          <w:color w:val="943634" w:themeColor="accent2" w:themeShade="BF"/>
        </w:rPr>
        <w:t>.</w:t>
      </w:r>
      <w:proofErr w:type="gramEnd"/>
      <w:r>
        <w:rPr>
          <w:rFonts w:ascii="Consolas" w:hAnsi="Consolas"/>
          <w:color w:val="000000"/>
        </w:rPr>
        <w:t xml:space="preserve"> </w:t>
      </w:r>
    </w:p>
    <w:p w:rsidR="005051F9" w:rsidRPr="00BE486F" w:rsidRDefault="005051F9" w:rsidP="005051F9">
      <w:pPr>
        <w:rPr>
          <w:rFonts w:ascii="Consolas" w:hAnsi="Consolas"/>
          <w:color w:val="000000"/>
        </w:rPr>
      </w:pPr>
      <w:r w:rsidRPr="00BE486F">
        <w:rPr>
          <w:rFonts w:ascii="Consolas" w:hAnsi="Consolas"/>
          <w:color w:val="000000"/>
        </w:rPr>
        <w:t>-Questions from interview need to be provided in an Appendix</w:t>
      </w:r>
    </w:p>
    <w:p w:rsidR="005051F9" w:rsidRPr="00BE486F" w:rsidRDefault="005051F9" w:rsidP="005051F9">
      <w:pPr>
        <w:rPr>
          <w:rFonts w:ascii="Consolas" w:hAnsi="Consolas"/>
          <w:color w:val="000000"/>
        </w:rPr>
      </w:pPr>
      <w:r w:rsidRPr="00BE486F">
        <w:rPr>
          <w:rFonts w:ascii="Consolas" w:hAnsi="Consolas"/>
          <w:color w:val="000000"/>
        </w:rPr>
        <w:t>Pg 11-What “documents” mentioned were analyzed?</w:t>
      </w:r>
      <w:r>
        <w:rPr>
          <w:rFonts w:ascii="Consolas" w:hAnsi="Consolas"/>
          <w:color w:val="000000"/>
        </w:rPr>
        <w:t xml:space="preserve"> </w:t>
      </w:r>
      <w:r w:rsidRPr="006C67A2">
        <w:rPr>
          <w:rFonts w:ascii="Consolas" w:hAnsi="Consolas"/>
          <w:color w:val="943634" w:themeColor="accent2" w:themeShade="BF"/>
        </w:rPr>
        <w:t>Listed documents</w:t>
      </w:r>
      <w:r>
        <w:rPr>
          <w:rFonts w:ascii="Consolas" w:hAnsi="Consolas"/>
          <w:color w:val="943634" w:themeColor="accent2" w:themeShade="BF"/>
        </w:rPr>
        <w:t xml:space="preserve"> analyzed, and they were listed again on page 9. Also added the results of the document analysis to the paper.  </w:t>
      </w:r>
    </w:p>
    <w:p w:rsidR="005051F9" w:rsidRPr="00BE486F" w:rsidRDefault="005051F9" w:rsidP="005051F9">
      <w:pPr>
        <w:rPr>
          <w:rFonts w:ascii="Consolas" w:hAnsi="Consolas"/>
          <w:color w:val="000000"/>
        </w:rPr>
      </w:pPr>
    </w:p>
    <w:p w:rsidR="005051F9" w:rsidRPr="00BE486F" w:rsidRDefault="005051F9" w:rsidP="005051F9">
      <w:pPr>
        <w:rPr>
          <w:rFonts w:ascii="Consolas" w:hAnsi="Consolas"/>
          <w:color w:val="000000"/>
        </w:rPr>
      </w:pPr>
      <w:r w:rsidRPr="00BE486F">
        <w:rPr>
          <w:rFonts w:ascii="Consolas" w:hAnsi="Consolas"/>
          <w:color w:val="000000"/>
        </w:rPr>
        <w:t xml:space="preserve">Reviewer Comments #2 </w:t>
      </w:r>
    </w:p>
    <w:p w:rsidR="005051F9" w:rsidRPr="00157843" w:rsidRDefault="005051F9" w:rsidP="005051F9">
      <w:pPr>
        <w:rPr>
          <w:rFonts w:ascii="Consolas" w:hAnsi="Consolas"/>
          <w:color w:val="000000"/>
        </w:rPr>
      </w:pPr>
      <w:r w:rsidRPr="00BE486F">
        <w:rPr>
          <w:rFonts w:ascii="Consolas" w:hAnsi="Consolas"/>
          <w:color w:val="000000"/>
        </w:rPr>
        <w:t>-Needs clear introduction and purpose of study needs to be addressed earlier</w:t>
      </w:r>
      <w:r w:rsidR="00157843">
        <w:rPr>
          <w:rFonts w:ascii="Consolas" w:hAnsi="Consolas"/>
          <w:color w:val="000000"/>
        </w:rPr>
        <w:t xml:space="preserve"> </w:t>
      </w:r>
      <w:r w:rsidRPr="00BE486F">
        <w:rPr>
          <w:rFonts w:ascii="Consolas" w:hAnsi="Consolas"/>
          <w:color w:val="000000"/>
        </w:rPr>
        <w:t>in the paper</w:t>
      </w:r>
      <w:r>
        <w:rPr>
          <w:rFonts w:ascii="Consolas" w:hAnsi="Consolas"/>
          <w:color w:val="000000"/>
        </w:rPr>
        <w:t xml:space="preserve"> – </w:t>
      </w:r>
      <w:r w:rsidRPr="00746DA4">
        <w:rPr>
          <w:rFonts w:ascii="Consolas" w:hAnsi="Consolas"/>
          <w:color w:val="943634" w:themeColor="accent2" w:themeShade="BF"/>
        </w:rPr>
        <w:t>put the purposes of the study on page 5 right before the theoretical framework section</w:t>
      </w:r>
    </w:p>
    <w:p w:rsidR="005051F9" w:rsidRPr="00102560" w:rsidRDefault="005051F9" w:rsidP="005051F9">
      <w:pPr>
        <w:rPr>
          <w:rFonts w:ascii="Consolas" w:hAnsi="Consolas"/>
          <w:color w:val="943634" w:themeColor="accent2" w:themeShade="BF"/>
        </w:rPr>
      </w:pPr>
      <w:r w:rsidRPr="00BE486F">
        <w:rPr>
          <w:rFonts w:ascii="Consolas" w:hAnsi="Consolas"/>
          <w:color w:val="000000"/>
        </w:rPr>
        <w:t>-Indication of this being a case study needs to be indicated sooner</w:t>
      </w:r>
      <w:r>
        <w:rPr>
          <w:rFonts w:ascii="Consolas" w:hAnsi="Consolas"/>
          <w:color w:val="000000"/>
        </w:rPr>
        <w:t xml:space="preserve"> </w:t>
      </w:r>
      <w:r w:rsidRPr="00102560">
        <w:rPr>
          <w:rFonts w:ascii="Consolas" w:hAnsi="Consolas"/>
          <w:color w:val="943634" w:themeColor="accent2" w:themeShade="BF"/>
        </w:rPr>
        <w:t>– within the purpose on page 5</w:t>
      </w:r>
    </w:p>
    <w:p w:rsidR="005051F9" w:rsidRPr="005051F9" w:rsidRDefault="005051F9" w:rsidP="005051F9">
      <w:pPr>
        <w:rPr>
          <w:rFonts w:ascii="Consolas" w:hAnsi="Consolas"/>
          <w:color w:val="943634" w:themeColor="accent2" w:themeShade="BF"/>
        </w:rPr>
      </w:pPr>
      <w:r w:rsidRPr="00BE486F">
        <w:rPr>
          <w:rFonts w:ascii="Consolas" w:hAnsi="Consolas"/>
          <w:color w:val="000000"/>
        </w:rPr>
        <w:t>-No theories are addressed, and no literature review is provided that</w:t>
      </w:r>
      <w:r>
        <w:rPr>
          <w:rFonts w:ascii="Consolas" w:hAnsi="Consolas"/>
          <w:color w:val="000000"/>
        </w:rPr>
        <w:t xml:space="preserve"> </w:t>
      </w:r>
      <w:r w:rsidRPr="00BE486F">
        <w:rPr>
          <w:rFonts w:ascii="Consolas" w:hAnsi="Consolas"/>
          <w:color w:val="000000"/>
        </w:rPr>
        <w:t xml:space="preserve">mentions past or current research </w:t>
      </w:r>
      <w:r>
        <w:rPr>
          <w:rFonts w:ascii="Consolas" w:hAnsi="Consolas"/>
          <w:color w:val="000000"/>
        </w:rPr>
        <w:t xml:space="preserve">– </w:t>
      </w:r>
      <w:r>
        <w:rPr>
          <w:rFonts w:ascii="Consolas" w:hAnsi="Consolas"/>
          <w:color w:val="943634" w:themeColor="accent2" w:themeShade="BF"/>
        </w:rPr>
        <w:t xml:space="preserve">added more literature throughout the paper. </w:t>
      </w:r>
    </w:p>
    <w:p w:rsidR="005051F9" w:rsidRPr="005051F9" w:rsidRDefault="005051F9" w:rsidP="005051F9">
      <w:pPr>
        <w:rPr>
          <w:rFonts w:ascii="Consolas" w:hAnsi="Consolas"/>
          <w:color w:val="943634" w:themeColor="accent2" w:themeShade="BF"/>
        </w:rPr>
      </w:pPr>
      <w:r w:rsidRPr="00BE486F">
        <w:rPr>
          <w:rFonts w:ascii="Consolas" w:hAnsi="Consolas"/>
          <w:color w:val="000000"/>
        </w:rPr>
        <w:t>-Audience and methodology related to the sample size is not clear</w:t>
      </w:r>
      <w:r>
        <w:rPr>
          <w:rFonts w:ascii="Consolas" w:hAnsi="Consolas"/>
          <w:color w:val="000000"/>
        </w:rPr>
        <w:t xml:space="preserve"> – </w:t>
      </w:r>
      <w:r>
        <w:rPr>
          <w:rFonts w:ascii="Consolas" w:hAnsi="Consolas"/>
          <w:color w:val="943634" w:themeColor="accent2" w:themeShade="BF"/>
        </w:rPr>
        <w:t xml:space="preserve">made more clear by adding case study to the purpose and added this in the method on page 12. </w:t>
      </w:r>
    </w:p>
    <w:p w:rsidR="005051F9" w:rsidRPr="00157843" w:rsidRDefault="005051F9" w:rsidP="005051F9">
      <w:pPr>
        <w:rPr>
          <w:rFonts w:ascii="Consolas" w:hAnsi="Consolas"/>
          <w:color w:val="943634" w:themeColor="accent2" w:themeShade="BF"/>
        </w:rPr>
      </w:pPr>
      <w:r w:rsidRPr="00BE486F">
        <w:rPr>
          <w:rFonts w:ascii="Consolas" w:hAnsi="Consolas"/>
          <w:color w:val="000000"/>
        </w:rPr>
        <w:t>-Lack of support for ways of gathering and analyzing of the data</w:t>
      </w:r>
      <w:r w:rsidR="00157843">
        <w:rPr>
          <w:rFonts w:ascii="Consolas" w:hAnsi="Consolas"/>
          <w:color w:val="000000"/>
        </w:rPr>
        <w:t xml:space="preserve"> – </w:t>
      </w:r>
      <w:r w:rsidR="00157843">
        <w:rPr>
          <w:rFonts w:ascii="Consolas" w:hAnsi="Consolas"/>
          <w:color w:val="943634" w:themeColor="accent2" w:themeShade="BF"/>
        </w:rPr>
        <w:t>we felt that the method for collecting data was addressed from the use of CBAM and other qualitative methodologies</w:t>
      </w:r>
    </w:p>
    <w:p w:rsidR="005051F9" w:rsidRPr="00BE486F" w:rsidRDefault="005051F9" w:rsidP="005051F9">
      <w:pPr>
        <w:rPr>
          <w:rFonts w:ascii="Consolas" w:hAnsi="Consolas"/>
          <w:color w:val="000000"/>
        </w:rPr>
      </w:pPr>
      <w:r w:rsidRPr="00BE486F">
        <w:rPr>
          <w:rFonts w:ascii="Consolas" w:hAnsi="Consolas"/>
          <w:color w:val="000000"/>
        </w:rPr>
        <w:t>-Consider importance/significance of topic and contribution to the field of</w:t>
      </w:r>
      <w:r>
        <w:rPr>
          <w:rFonts w:ascii="Consolas" w:hAnsi="Consolas"/>
          <w:color w:val="000000"/>
        </w:rPr>
        <w:t xml:space="preserve"> </w:t>
      </w:r>
      <w:r w:rsidRPr="00BE486F">
        <w:rPr>
          <w:rFonts w:ascii="Consolas" w:hAnsi="Consolas"/>
          <w:color w:val="000000"/>
        </w:rPr>
        <w:t>education</w:t>
      </w:r>
      <w:r>
        <w:rPr>
          <w:rFonts w:ascii="Consolas" w:hAnsi="Consolas"/>
          <w:color w:val="000000"/>
        </w:rPr>
        <w:t xml:space="preserve"> </w:t>
      </w:r>
      <w:r>
        <w:rPr>
          <w:rFonts w:ascii="Consolas" w:hAnsi="Consolas"/>
          <w:color w:val="943634" w:themeColor="accent2" w:themeShade="BF"/>
        </w:rPr>
        <w:t xml:space="preserve">– added in lit. </w:t>
      </w:r>
      <w:proofErr w:type="gramStart"/>
      <w:r>
        <w:rPr>
          <w:rFonts w:ascii="Consolas" w:hAnsi="Consolas"/>
          <w:color w:val="943634" w:themeColor="accent2" w:themeShade="BF"/>
        </w:rPr>
        <w:t>review</w:t>
      </w:r>
      <w:proofErr w:type="gramEnd"/>
      <w:r>
        <w:rPr>
          <w:rFonts w:ascii="Consolas" w:hAnsi="Consolas"/>
          <w:color w:val="943634" w:themeColor="accent2" w:themeShade="BF"/>
        </w:rPr>
        <w:t xml:space="preserve">, specifically on pages 10 &amp; 11. </w:t>
      </w:r>
      <w:r w:rsidRPr="00BE486F">
        <w:rPr>
          <w:rFonts w:ascii="Consolas" w:hAnsi="Consolas"/>
          <w:color w:val="000000"/>
        </w:rPr>
        <w:t xml:space="preserve"> </w:t>
      </w:r>
    </w:p>
    <w:p w:rsidR="005051F9" w:rsidRPr="005051F9" w:rsidRDefault="005051F9" w:rsidP="005051F9">
      <w:pPr>
        <w:rPr>
          <w:rFonts w:ascii="Consolas" w:hAnsi="Consolas"/>
          <w:color w:val="943634" w:themeColor="accent2" w:themeShade="BF"/>
        </w:rPr>
      </w:pPr>
      <w:r w:rsidRPr="00BE486F">
        <w:rPr>
          <w:rFonts w:ascii="Consolas" w:hAnsi="Consolas"/>
          <w:color w:val="000000"/>
        </w:rPr>
        <w:t>-Use less redundant statements to begin paragraphs. Statements must be</w:t>
      </w:r>
      <w:r>
        <w:rPr>
          <w:rFonts w:ascii="Consolas" w:hAnsi="Consolas"/>
          <w:color w:val="000000"/>
        </w:rPr>
        <w:t xml:space="preserve"> </w:t>
      </w:r>
      <w:r w:rsidRPr="00BE486F">
        <w:rPr>
          <w:rFonts w:ascii="Consolas" w:hAnsi="Consolas"/>
          <w:color w:val="000000"/>
        </w:rPr>
        <w:t>clearer and present stronger arguments</w:t>
      </w:r>
      <w:r>
        <w:rPr>
          <w:rFonts w:ascii="Consolas" w:hAnsi="Consolas"/>
          <w:color w:val="000000"/>
        </w:rPr>
        <w:t xml:space="preserve"> - </w:t>
      </w:r>
      <w:r>
        <w:rPr>
          <w:rFonts w:ascii="Consolas" w:hAnsi="Consolas"/>
          <w:color w:val="943634" w:themeColor="accent2" w:themeShade="BF"/>
        </w:rPr>
        <w:t>fixed</w:t>
      </w:r>
    </w:p>
    <w:p w:rsidR="005051F9" w:rsidRPr="005051F9" w:rsidRDefault="005051F9" w:rsidP="005051F9">
      <w:pPr>
        <w:rPr>
          <w:rFonts w:ascii="Consolas" w:hAnsi="Consolas"/>
          <w:color w:val="943634" w:themeColor="accent2" w:themeShade="BF"/>
        </w:rPr>
      </w:pPr>
      <w:r w:rsidRPr="00BE486F">
        <w:rPr>
          <w:rFonts w:ascii="Consolas" w:hAnsi="Consolas"/>
          <w:color w:val="000000"/>
        </w:rPr>
        <w:t>-“Athletics arm race” needs to be explained in more detail as reader may</w:t>
      </w:r>
      <w:r>
        <w:rPr>
          <w:rFonts w:ascii="Consolas" w:hAnsi="Consolas"/>
          <w:color w:val="000000"/>
        </w:rPr>
        <w:t xml:space="preserve"> </w:t>
      </w:r>
      <w:r w:rsidRPr="00BE486F">
        <w:rPr>
          <w:rFonts w:ascii="Consolas" w:hAnsi="Consolas"/>
          <w:color w:val="000000"/>
        </w:rPr>
        <w:t>not understand reference</w:t>
      </w:r>
      <w:r>
        <w:rPr>
          <w:rFonts w:ascii="Consolas" w:hAnsi="Consolas"/>
          <w:color w:val="000000"/>
        </w:rPr>
        <w:t xml:space="preserve"> – </w:t>
      </w:r>
      <w:r>
        <w:rPr>
          <w:rFonts w:ascii="Consolas" w:hAnsi="Consolas"/>
          <w:color w:val="943634" w:themeColor="accent2" w:themeShade="BF"/>
        </w:rPr>
        <w:t>clarified on pages 10 &amp; 11</w:t>
      </w:r>
    </w:p>
    <w:p w:rsidR="005051F9" w:rsidRPr="005051F9" w:rsidRDefault="005051F9" w:rsidP="005051F9">
      <w:pPr>
        <w:rPr>
          <w:rFonts w:ascii="Consolas" w:hAnsi="Consolas"/>
          <w:color w:val="943634" w:themeColor="accent2" w:themeShade="BF"/>
        </w:rPr>
      </w:pPr>
      <w:r w:rsidRPr="00BE486F">
        <w:rPr>
          <w:rFonts w:ascii="Consolas" w:hAnsi="Consolas"/>
          <w:color w:val="000000"/>
        </w:rPr>
        <w:t>-Conclusion leaves the reader hanging</w:t>
      </w:r>
      <w:r>
        <w:rPr>
          <w:rFonts w:ascii="Consolas" w:hAnsi="Consolas"/>
          <w:color w:val="000000"/>
        </w:rPr>
        <w:t xml:space="preserve"> – </w:t>
      </w:r>
      <w:r>
        <w:rPr>
          <w:rFonts w:ascii="Consolas" w:hAnsi="Consolas"/>
          <w:color w:val="943634" w:themeColor="accent2" w:themeShade="BF"/>
        </w:rPr>
        <w:t xml:space="preserve">we felt that is was good and did not change anything in the conclusion as another reviewer found it to be sound </w:t>
      </w:r>
    </w:p>
    <w:p w:rsidR="005051F9" w:rsidRPr="00BE486F" w:rsidRDefault="005051F9" w:rsidP="005051F9">
      <w:pPr>
        <w:rPr>
          <w:rFonts w:ascii="Consolas" w:hAnsi="Consolas"/>
          <w:color w:val="000000"/>
        </w:rPr>
      </w:pPr>
    </w:p>
    <w:p w:rsidR="005051F9" w:rsidRPr="00BE486F" w:rsidRDefault="005051F9" w:rsidP="005051F9">
      <w:pPr>
        <w:rPr>
          <w:rFonts w:ascii="Consolas" w:hAnsi="Consolas"/>
          <w:color w:val="000000"/>
        </w:rPr>
      </w:pPr>
      <w:r w:rsidRPr="00BE486F">
        <w:rPr>
          <w:rFonts w:ascii="Consolas" w:hAnsi="Consolas"/>
          <w:color w:val="000000"/>
        </w:rPr>
        <w:t>Reviewer Comments #3</w:t>
      </w:r>
    </w:p>
    <w:p w:rsidR="005051F9" w:rsidRPr="005051F9" w:rsidRDefault="005051F9" w:rsidP="005051F9">
      <w:pPr>
        <w:rPr>
          <w:rFonts w:ascii="Consolas" w:hAnsi="Consolas"/>
          <w:color w:val="943634" w:themeColor="accent2" w:themeShade="BF"/>
        </w:rPr>
      </w:pPr>
      <w:r w:rsidRPr="00BE486F">
        <w:rPr>
          <w:rFonts w:ascii="Consolas" w:hAnsi="Consolas"/>
          <w:color w:val="000000"/>
        </w:rPr>
        <w:t>-Sample size was too small and non-representative (ex: coaches were from</w:t>
      </w:r>
      <w:r>
        <w:rPr>
          <w:rFonts w:ascii="Consolas" w:hAnsi="Consolas"/>
          <w:color w:val="000000"/>
        </w:rPr>
        <w:t xml:space="preserve"> </w:t>
      </w:r>
      <w:r w:rsidRPr="00BE486F">
        <w:rPr>
          <w:rFonts w:ascii="Consolas" w:hAnsi="Consolas"/>
          <w:color w:val="000000"/>
        </w:rPr>
        <w:t>non-revenue sports, only 3 faculty members were included)</w:t>
      </w:r>
      <w:r>
        <w:rPr>
          <w:rFonts w:ascii="Consolas" w:hAnsi="Consolas"/>
          <w:color w:val="000000"/>
        </w:rPr>
        <w:t xml:space="preserve"> – </w:t>
      </w:r>
      <w:r>
        <w:rPr>
          <w:rFonts w:ascii="Consolas" w:hAnsi="Consolas"/>
          <w:color w:val="943634" w:themeColor="accent2" w:themeShade="BF"/>
        </w:rPr>
        <w:t xml:space="preserve">provided a rational for the small sample size on page 12. We recognize it is a small sample, but there was no going back to collect additional data. </w:t>
      </w:r>
    </w:p>
    <w:p w:rsidR="005051F9" w:rsidRPr="005051F9" w:rsidRDefault="005051F9" w:rsidP="005051F9">
      <w:pPr>
        <w:rPr>
          <w:rFonts w:ascii="Consolas" w:hAnsi="Consolas"/>
          <w:color w:val="943634" w:themeColor="accent2" w:themeShade="BF"/>
        </w:rPr>
      </w:pPr>
      <w:r w:rsidRPr="00BE486F">
        <w:rPr>
          <w:rFonts w:ascii="Consolas" w:hAnsi="Consolas"/>
          <w:color w:val="000000"/>
        </w:rPr>
        <w:t>-Need to provide more infor</w:t>
      </w:r>
      <w:r>
        <w:rPr>
          <w:rFonts w:ascii="Consolas" w:hAnsi="Consolas"/>
          <w:color w:val="000000"/>
        </w:rPr>
        <w:t xml:space="preserve">mation on the Stages of Concern </w:t>
      </w:r>
      <w:r w:rsidRPr="00BE486F">
        <w:rPr>
          <w:rFonts w:ascii="Consolas" w:hAnsi="Consolas"/>
          <w:color w:val="000000"/>
        </w:rPr>
        <w:t>instrument to</w:t>
      </w:r>
      <w:r>
        <w:rPr>
          <w:rFonts w:ascii="Consolas" w:hAnsi="Consolas"/>
          <w:color w:val="000000"/>
        </w:rPr>
        <w:t xml:space="preserve"> </w:t>
      </w:r>
      <w:r w:rsidRPr="00BE486F">
        <w:rPr>
          <w:rFonts w:ascii="Consolas" w:hAnsi="Consolas"/>
          <w:color w:val="000000"/>
        </w:rPr>
        <w:t>make reader more aware of its importance and to better discuss results</w:t>
      </w:r>
      <w:r>
        <w:rPr>
          <w:rFonts w:ascii="Consolas" w:hAnsi="Consolas"/>
          <w:color w:val="000000"/>
        </w:rPr>
        <w:t xml:space="preserve"> – </w:t>
      </w:r>
      <w:r>
        <w:rPr>
          <w:rFonts w:ascii="Consolas" w:hAnsi="Consolas"/>
          <w:color w:val="943634" w:themeColor="accent2" w:themeShade="BF"/>
        </w:rPr>
        <w:t>more information is added on page 13 and also added more information about the document analysis results</w:t>
      </w:r>
    </w:p>
    <w:p w:rsidR="005051F9" w:rsidRPr="005051F9" w:rsidRDefault="005051F9" w:rsidP="005051F9">
      <w:pPr>
        <w:rPr>
          <w:rFonts w:ascii="Consolas" w:hAnsi="Consolas"/>
          <w:color w:val="943634" w:themeColor="accent2" w:themeShade="BF"/>
        </w:rPr>
      </w:pPr>
      <w:r w:rsidRPr="00BE486F">
        <w:rPr>
          <w:rFonts w:ascii="Consolas" w:hAnsi="Consolas"/>
          <w:color w:val="000000"/>
        </w:rPr>
        <w:t>-Information about facilities and athletes academic progress was mentioned</w:t>
      </w:r>
      <w:r>
        <w:rPr>
          <w:rFonts w:ascii="Consolas" w:hAnsi="Consolas"/>
          <w:color w:val="000000"/>
        </w:rPr>
        <w:t xml:space="preserve"> </w:t>
      </w:r>
      <w:r w:rsidRPr="00BE486F">
        <w:rPr>
          <w:rFonts w:ascii="Consolas" w:hAnsi="Consolas"/>
          <w:color w:val="000000"/>
        </w:rPr>
        <w:t>on pages 11-12 but does not seem to be integrated enough into paper. Should</w:t>
      </w:r>
      <w:r>
        <w:rPr>
          <w:rFonts w:ascii="Consolas" w:hAnsi="Consolas"/>
          <w:color w:val="000000"/>
        </w:rPr>
        <w:t xml:space="preserve"> </w:t>
      </w:r>
      <w:r w:rsidRPr="00BE486F">
        <w:rPr>
          <w:rFonts w:ascii="Consolas" w:hAnsi="Consolas"/>
          <w:color w:val="000000"/>
        </w:rPr>
        <w:t>fit in better or be removed.</w:t>
      </w:r>
      <w:r>
        <w:rPr>
          <w:rFonts w:ascii="Consolas" w:hAnsi="Consolas"/>
          <w:color w:val="000000"/>
        </w:rPr>
        <w:t xml:space="preserve"> - </w:t>
      </w:r>
      <w:r>
        <w:rPr>
          <w:rFonts w:ascii="Consolas" w:hAnsi="Consolas"/>
          <w:color w:val="943634" w:themeColor="accent2" w:themeShade="BF"/>
        </w:rPr>
        <w:t>removed</w:t>
      </w:r>
    </w:p>
    <w:p w:rsidR="005051F9" w:rsidRPr="00763AC3" w:rsidRDefault="005051F9" w:rsidP="005051F9">
      <w:pPr>
        <w:rPr>
          <w:rFonts w:ascii="Consolas" w:hAnsi="Consolas"/>
          <w:color w:val="943634" w:themeColor="accent2" w:themeShade="BF"/>
        </w:rPr>
      </w:pPr>
      <w:r w:rsidRPr="00BE486F">
        <w:rPr>
          <w:rFonts w:ascii="Consolas" w:hAnsi="Consolas"/>
          <w:color w:val="000000"/>
        </w:rPr>
        <w:lastRenderedPageBreak/>
        <w:t>-Include more information from interviews such as what questions were asked</w:t>
      </w:r>
      <w:r>
        <w:rPr>
          <w:rFonts w:ascii="Consolas" w:hAnsi="Consolas"/>
          <w:color w:val="000000"/>
        </w:rPr>
        <w:t xml:space="preserve"> </w:t>
      </w:r>
      <w:r w:rsidRPr="00BE486F">
        <w:rPr>
          <w:rFonts w:ascii="Consolas" w:hAnsi="Consolas"/>
          <w:color w:val="000000"/>
        </w:rPr>
        <w:t>and why</w:t>
      </w:r>
      <w:r>
        <w:rPr>
          <w:rFonts w:ascii="Consolas" w:hAnsi="Consolas"/>
          <w:color w:val="000000"/>
        </w:rPr>
        <w:t xml:space="preserve"> </w:t>
      </w:r>
      <w:r>
        <w:rPr>
          <w:rFonts w:ascii="Consolas" w:hAnsi="Consolas"/>
          <w:color w:val="943634" w:themeColor="accent2" w:themeShade="BF"/>
        </w:rPr>
        <w:t>added interview protocol as an appendix</w:t>
      </w:r>
    </w:p>
    <w:p w:rsidR="005051F9" w:rsidRPr="005051F9" w:rsidRDefault="005051F9" w:rsidP="005051F9">
      <w:pPr>
        <w:rPr>
          <w:rFonts w:ascii="Consolas" w:hAnsi="Consolas"/>
          <w:color w:val="943634" w:themeColor="accent2" w:themeShade="BF"/>
        </w:rPr>
      </w:pPr>
      <w:r w:rsidRPr="00BE486F">
        <w:rPr>
          <w:rFonts w:ascii="Consolas" w:hAnsi="Consolas"/>
          <w:color w:val="000000"/>
        </w:rPr>
        <w:t>-On page 13, expand on the views of athletic personnel and faculty senate</w:t>
      </w:r>
      <w:r>
        <w:rPr>
          <w:rFonts w:ascii="Consolas" w:hAnsi="Consolas"/>
          <w:color w:val="000000"/>
        </w:rPr>
        <w:t xml:space="preserve"> - </w:t>
      </w:r>
      <w:r>
        <w:rPr>
          <w:rFonts w:ascii="Consolas" w:hAnsi="Consolas"/>
          <w:color w:val="943634" w:themeColor="accent2" w:themeShade="BF"/>
        </w:rPr>
        <w:t>expanded</w:t>
      </w:r>
    </w:p>
    <w:p w:rsidR="005051F9" w:rsidRPr="005051F9" w:rsidRDefault="005051F9" w:rsidP="005051F9">
      <w:pPr>
        <w:rPr>
          <w:rFonts w:ascii="Consolas" w:hAnsi="Consolas"/>
          <w:color w:val="943634" w:themeColor="accent2" w:themeShade="BF"/>
        </w:rPr>
      </w:pPr>
      <w:r w:rsidRPr="00BE486F">
        <w:rPr>
          <w:rFonts w:ascii="Consolas" w:hAnsi="Consolas"/>
          <w:color w:val="000000"/>
        </w:rPr>
        <w:t>-In the conclusion, the third sentence “participants…[were] progressing</w:t>
      </w:r>
      <w:r>
        <w:rPr>
          <w:rFonts w:ascii="Consolas" w:hAnsi="Consolas"/>
          <w:color w:val="000000"/>
        </w:rPr>
        <w:t xml:space="preserve"> </w:t>
      </w:r>
      <w:r w:rsidRPr="00BE486F">
        <w:rPr>
          <w:rFonts w:ascii="Consolas" w:hAnsi="Consolas"/>
          <w:color w:val="000000"/>
        </w:rPr>
        <w:t>to levels of concern beyond those associated with the management of the</w:t>
      </w:r>
      <w:r>
        <w:rPr>
          <w:rFonts w:ascii="Consolas" w:hAnsi="Consolas"/>
          <w:color w:val="000000"/>
        </w:rPr>
        <w:t xml:space="preserve"> </w:t>
      </w:r>
      <w:r w:rsidRPr="00BE486F">
        <w:rPr>
          <w:rFonts w:ascii="Consolas" w:hAnsi="Consolas"/>
          <w:color w:val="000000"/>
        </w:rPr>
        <w:t>innovation.” does not seem to be consistent with the results earlier. It</w:t>
      </w:r>
      <w:r>
        <w:rPr>
          <w:rFonts w:ascii="Consolas" w:hAnsi="Consolas"/>
          <w:color w:val="000000"/>
        </w:rPr>
        <w:t xml:space="preserve"> </w:t>
      </w:r>
      <w:r w:rsidRPr="00BE486F">
        <w:rPr>
          <w:rFonts w:ascii="Consolas" w:hAnsi="Consolas"/>
          <w:color w:val="000000"/>
        </w:rPr>
        <w:t>is prescriptive and does not match the purpose of the study. It needs to be</w:t>
      </w:r>
      <w:r>
        <w:rPr>
          <w:rFonts w:ascii="Consolas" w:hAnsi="Consolas"/>
          <w:color w:val="000000"/>
        </w:rPr>
        <w:t xml:space="preserve"> </w:t>
      </w:r>
      <w:r w:rsidRPr="00BE486F">
        <w:rPr>
          <w:rFonts w:ascii="Consolas" w:hAnsi="Consolas"/>
          <w:color w:val="000000"/>
        </w:rPr>
        <w:t>clearly stated if there were policy implications that came from the data</w:t>
      </w:r>
      <w:r>
        <w:rPr>
          <w:rFonts w:ascii="Consolas" w:hAnsi="Consolas"/>
          <w:color w:val="000000"/>
        </w:rPr>
        <w:t xml:space="preserve"> </w:t>
      </w:r>
      <w:r>
        <w:rPr>
          <w:rFonts w:ascii="Consolas" w:hAnsi="Consolas"/>
          <w:color w:val="943634" w:themeColor="accent2" w:themeShade="BF"/>
        </w:rPr>
        <w:t xml:space="preserve">this was an oversight on our part! We left out the word “not” – it is now fixed. </w:t>
      </w:r>
    </w:p>
    <w:p w:rsidR="005051F9" w:rsidRPr="00BE486F" w:rsidRDefault="005051F9" w:rsidP="005051F9">
      <w:pPr>
        <w:rPr>
          <w:rFonts w:ascii="Consolas" w:hAnsi="Consolas"/>
          <w:color w:val="000000"/>
        </w:rPr>
      </w:pPr>
      <w:r w:rsidRPr="00BE486F">
        <w:rPr>
          <w:rFonts w:ascii="Consolas" w:hAnsi="Consolas"/>
          <w:color w:val="000000"/>
        </w:rPr>
        <w:t>-The last sentence in the last paragraph was nicely phrased is a good handle</w:t>
      </w:r>
      <w:r>
        <w:rPr>
          <w:rFonts w:ascii="Consolas" w:hAnsi="Consolas"/>
          <w:color w:val="000000"/>
        </w:rPr>
        <w:t xml:space="preserve"> </w:t>
      </w:r>
      <w:r w:rsidRPr="00BE486F">
        <w:rPr>
          <w:rFonts w:ascii="Consolas" w:hAnsi="Consolas"/>
          <w:color w:val="000000"/>
        </w:rPr>
        <w:t>that can be used to revise the paper and accurately represents the data</w:t>
      </w:r>
    </w:p>
    <w:p w:rsidR="005051F9" w:rsidRDefault="005051F9" w:rsidP="005051F9">
      <w:r w:rsidRPr="00BE486F">
        <w:rPr>
          <w:rFonts w:ascii="Consolas" w:hAnsi="Consolas"/>
          <w:color w:val="000000"/>
        </w:rPr>
        <w:t>___________________________________________________</w:t>
      </w:r>
    </w:p>
    <w:p w:rsidR="00A66A21" w:rsidRDefault="00A66A21"/>
    <w:sectPr w:rsidR="00A66A21" w:rsidSect="00A66A2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F9"/>
    <w:rsid w:val="00157843"/>
    <w:rsid w:val="005051F9"/>
    <w:rsid w:val="006E294D"/>
    <w:rsid w:val="006E2FBA"/>
    <w:rsid w:val="00A66A21"/>
    <w:rsid w:val="00C46166"/>
    <w:rsid w:val="00D062B7"/>
    <w:rsid w:val="00E12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051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1F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1F9"/>
  </w:style>
  <w:style w:type="paragraph" w:styleId="BalloonText">
    <w:name w:val="Balloon Text"/>
    <w:basedOn w:val="Normal"/>
    <w:link w:val="BalloonTextChar"/>
    <w:uiPriority w:val="99"/>
    <w:semiHidden/>
    <w:unhideWhenUsed/>
    <w:rsid w:val="005051F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1F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051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1F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1F9"/>
  </w:style>
  <w:style w:type="paragraph" w:styleId="BalloonText">
    <w:name w:val="Balloon Text"/>
    <w:basedOn w:val="Normal"/>
    <w:link w:val="BalloonTextChar"/>
    <w:uiPriority w:val="99"/>
    <w:semiHidden/>
    <w:unhideWhenUsed/>
    <w:rsid w:val="005051F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1F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769</Words>
  <Characters>4384</Characters>
  <Application>Microsoft Macintosh Word</Application>
  <DocSecurity>0</DocSecurity>
  <Lines>36</Lines>
  <Paragraphs>10</Paragraphs>
  <ScaleCrop>false</ScaleCrop>
  <Company>Texas A&amp;M University-Commerce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Fish</dc:creator>
  <cp:lastModifiedBy>Rory Schmitt</cp:lastModifiedBy>
  <cp:revision>2</cp:revision>
  <dcterms:created xsi:type="dcterms:W3CDTF">2012-05-18T15:49:00Z</dcterms:created>
  <dcterms:modified xsi:type="dcterms:W3CDTF">2012-05-18T15:49:00Z</dcterms:modified>
</cp:coreProperties>
</file>